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FED9A5" w14:textId="77777777" w:rsidR="00A726A9" w:rsidRDefault="00A726A9" w:rsidP="00A726A9">
      <w:pPr>
        <w:rPr>
          <w:i/>
          <w:iCs/>
          <w:color w:val="333D47"/>
          <w:sz w:val="21"/>
          <w:szCs w:val="21"/>
        </w:rPr>
      </w:pPr>
      <w:r>
        <w:rPr>
          <w:i/>
          <w:iCs/>
          <w:color w:val="333D47"/>
          <w:sz w:val="21"/>
          <w:szCs w:val="21"/>
        </w:rPr>
        <w:t>Dear [INSERT RECIPIENT NAME],</w:t>
      </w:r>
    </w:p>
    <w:p w14:paraId="19F048CA" w14:textId="77777777" w:rsidR="00A726A9" w:rsidRDefault="00A726A9" w:rsidP="00A726A9">
      <w:pPr>
        <w:spacing w:after="0" w:line="240" w:lineRule="auto"/>
        <w:rPr>
          <w:rStyle w:val="Hyperlink"/>
          <w:rFonts w:ascii="Calibri" w:hAnsi="Calibri" w:cs="Calibri"/>
          <w:lang w:eastAsia="zh-TW"/>
        </w:rPr>
      </w:pPr>
      <w:r>
        <w:rPr>
          <w:i/>
          <w:iCs/>
          <w:color w:val="333D47"/>
          <w:sz w:val="21"/>
          <w:szCs w:val="21"/>
        </w:rPr>
        <w:t xml:space="preserve">Life and health insurer </w:t>
      </w:r>
      <w:hyperlink r:id="rId11" w:history="1">
        <w:r>
          <w:rPr>
            <w:rStyle w:val="Hyperlink"/>
            <w:i/>
            <w:iCs/>
            <w:sz w:val="21"/>
            <w:szCs w:val="21"/>
          </w:rPr>
          <w:t>AIA Australia</w:t>
        </w:r>
      </w:hyperlink>
      <w:r>
        <w:rPr>
          <w:i/>
          <w:iCs/>
          <w:color w:val="000000"/>
          <w:sz w:val="21"/>
          <w:szCs w:val="21"/>
        </w:rPr>
        <w:t xml:space="preserve"> </w:t>
      </w:r>
      <w:r>
        <w:rPr>
          <w:i/>
          <w:iCs/>
          <w:color w:val="333D47"/>
          <w:sz w:val="21"/>
          <w:szCs w:val="21"/>
        </w:rPr>
        <w:t xml:space="preserve">has recently launched the </w:t>
      </w:r>
      <w:hyperlink r:id="rId12" w:history="1">
        <w:r>
          <w:rPr>
            <w:rStyle w:val="Hyperlink"/>
            <w:b/>
            <w:bCs/>
            <w:i/>
            <w:iCs/>
            <w:sz w:val="21"/>
            <w:szCs w:val="21"/>
          </w:rPr>
          <w:t>AIA Healthiest Schools Program</w:t>
        </w:r>
      </w:hyperlink>
      <w:r>
        <w:rPr>
          <w:i/>
          <w:iCs/>
          <w:color w:val="000000"/>
        </w:rPr>
        <w:t>.</w:t>
      </w:r>
    </w:p>
    <w:p w14:paraId="3225298D" w14:textId="77777777" w:rsidR="00A726A9" w:rsidRDefault="00A726A9" w:rsidP="00A726A9">
      <w:pPr>
        <w:spacing w:after="0" w:line="240" w:lineRule="auto"/>
        <w:rPr>
          <w:rStyle w:val="Hyperlink"/>
          <w:b/>
          <w:bCs/>
          <w:i/>
          <w:iCs/>
          <w:sz w:val="21"/>
          <w:szCs w:val="21"/>
        </w:rPr>
      </w:pPr>
    </w:p>
    <w:p w14:paraId="56B7DA97" w14:textId="77777777" w:rsidR="00A726A9" w:rsidRDefault="00A726A9" w:rsidP="00A726A9">
      <w:pPr>
        <w:spacing w:after="0" w:line="240" w:lineRule="auto"/>
        <w:rPr>
          <w:rFonts w:ascii="Calibri" w:hAnsi="Calibri" w:cs="Calibri"/>
          <w:color w:val="333D47"/>
        </w:rPr>
      </w:pPr>
      <w:r>
        <w:rPr>
          <w:i/>
          <w:iCs/>
          <w:color w:val="333D47"/>
          <w:sz w:val="21"/>
          <w:szCs w:val="21"/>
        </w:rPr>
        <w:t>It is now available online, for teachers to use in Term One 2023. Participating schools can register for free to access a suite of interactive educational resources, designed for 5-16-year-olds, including a range of engaging lessons, videos and activities.</w:t>
      </w:r>
    </w:p>
    <w:p w14:paraId="6649C0EC" w14:textId="77777777" w:rsidR="00A726A9" w:rsidRDefault="00A726A9" w:rsidP="00A726A9">
      <w:pPr>
        <w:spacing w:after="0" w:line="240" w:lineRule="auto"/>
        <w:rPr>
          <w:i/>
          <w:iCs/>
          <w:color w:val="333D47"/>
          <w:sz w:val="21"/>
          <w:szCs w:val="21"/>
        </w:rPr>
      </w:pPr>
    </w:p>
    <w:p w14:paraId="367B176B" w14:textId="77777777" w:rsidR="00A726A9" w:rsidRDefault="00A726A9" w:rsidP="00A726A9">
      <w:pPr>
        <w:ind w:right="416"/>
        <w:rPr>
          <w:i/>
          <w:iCs/>
          <w:color w:val="333D47"/>
          <w:sz w:val="21"/>
          <w:szCs w:val="21"/>
        </w:rPr>
      </w:pPr>
      <w:r>
        <w:rPr>
          <w:i/>
          <w:iCs/>
          <w:color w:val="333D47"/>
          <w:sz w:val="21"/>
          <w:szCs w:val="21"/>
        </w:rPr>
        <w:t xml:space="preserve">The content covers themes of healthy eating, active lifestyles, mental wellbeing and environmental sustainability. </w:t>
      </w:r>
    </w:p>
    <w:p w14:paraId="2B3E3D1D" w14:textId="77777777" w:rsidR="00A726A9" w:rsidRDefault="00A726A9" w:rsidP="00A726A9">
      <w:pPr>
        <w:ind w:right="416"/>
        <w:rPr>
          <w:i/>
          <w:iCs/>
          <w:color w:val="333D47"/>
          <w:sz w:val="21"/>
          <w:szCs w:val="21"/>
        </w:rPr>
      </w:pPr>
      <w:r>
        <w:rPr>
          <w:i/>
          <w:iCs/>
          <w:color w:val="333D47"/>
          <w:sz w:val="21"/>
          <w:szCs w:val="21"/>
        </w:rPr>
        <w:t xml:space="preserve">The program has been designed in response to AIA Australia’s report, </w:t>
      </w:r>
      <w:hyperlink r:id="rId13" w:history="1">
        <w:r>
          <w:rPr>
            <w:rStyle w:val="Hyperlink"/>
            <w:i/>
            <w:iCs/>
            <w:sz w:val="21"/>
            <w:szCs w:val="21"/>
          </w:rPr>
          <w:t>Kids’ Health and Wellbeing in Australia</w:t>
        </w:r>
      </w:hyperlink>
      <w:r>
        <w:rPr>
          <w:i/>
          <w:iCs/>
          <w:color w:val="333D47"/>
          <w:sz w:val="21"/>
          <w:szCs w:val="21"/>
        </w:rPr>
        <w:t>, which found that Australian children are vulnerable to forming poor health behaviours. The content has been developed by global education experts EVERFI, aligned to the Australian curriculum, and has been peer-reviewed by Australian teachers.</w:t>
      </w:r>
    </w:p>
    <w:p w14:paraId="0DBB41D4" w14:textId="77777777" w:rsidR="00A726A9" w:rsidRDefault="00A726A9" w:rsidP="00A726A9">
      <w:pPr>
        <w:ind w:right="416"/>
        <w:rPr>
          <w:i/>
          <w:iCs/>
          <w:color w:val="333D47"/>
          <w:sz w:val="21"/>
          <w:szCs w:val="21"/>
        </w:rPr>
      </w:pPr>
      <w:r>
        <w:rPr>
          <w:i/>
          <w:iCs/>
          <w:color w:val="333D47"/>
          <w:sz w:val="21"/>
          <w:szCs w:val="21"/>
        </w:rPr>
        <w:t xml:space="preserve">Schools can also choose to get involved in the </w:t>
      </w:r>
      <w:r>
        <w:rPr>
          <w:b/>
          <w:bCs/>
          <w:i/>
          <w:iCs/>
          <w:color w:val="333D47"/>
          <w:sz w:val="21"/>
          <w:szCs w:val="21"/>
        </w:rPr>
        <w:t>AIA Healthiest Schools Challenge</w:t>
      </w:r>
      <w:r>
        <w:rPr>
          <w:i/>
          <w:iCs/>
          <w:color w:val="333D47"/>
          <w:sz w:val="21"/>
          <w:szCs w:val="21"/>
        </w:rPr>
        <w:t xml:space="preserve"> during Term One 2023. This challenge provides schools an opportunity to showcase their healthy initiatives and win exclusive prizes and experiences, with a prize pool of over $100,000.</w:t>
      </w:r>
    </w:p>
    <w:p w14:paraId="63D90FA5" w14:textId="77777777" w:rsidR="00A726A9" w:rsidRDefault="00A726A9" w:rsidP="00A726A9">
      <w:pPr>
        <w:rPr>
          <w:b/>
          <w:bCs/>
          <w:i/>
          <w:iCs/>
          <w:sz w:val="21"/>
          <w:szCs w:val="21"/>
        </w:rPr>
      </w:pPr>
      <w:r>
        <w:rPr>
          <w:b/>
          <w:bCs/>
          <w:i/>
          <w:iCs/>
          <w:color w:val="333D47"/>
          <w:sz w:val="21"/>
          <w:szCs w:val="21"/>
        </w:rPr>
        <w:t xml:space="preserve">To find out more and register for the program, visit </w:t>
      </w:r>
      <w:hyperlink r:id="rId14" w:history="1">
        <w:r>
          <w:rPr>
            <w:rStyle w:val="Hyperlink"/>
            <w:b/>
            <w:bCs/>
            <w:i/>
            <w:iCs/>
            <w:sz w:val="21"/>
            <w:szCs w:val="21"/>
          </w:rPr>
          <w:t>ahs.aia.com/au</w:t>
        </w:r>
      </w:hyperlink>
      <w:r>
        <w:rPr>
          <w:b/>
          <w:bCs/>
          <w:i/>
          <w:iCs/>
          <w:color w:val="000000"/>
          <w:sz w:val="21"/>
          <w:szCs w:val="21"/>
        </w:rPr>
        <w:t>.</w:t>
      </w:r>
    </w:p>
    <w:p w14:paraId="193A1E89" w14:textId="77777777" w:rsidR="00A726A9" w:rsidRDefault="00A726A9" w:rsidP="00A726A9">
      <w:pPr>
        <w:rPr>
          <w:i/>
          <w:iCs/>
          <w:color w:val="333D47"/>
          <w:sz w:val="21"/>
          <w:szCs w:val="21"/>
        </w:rPr>
      </w:pPr>
      <w:r>
        <w:rPr>
          <w:i/>
          <w:iCs/>
          <w:color w:val="333D47"/>
          <w:sz w:val="21"/>
          <w:szCs w:val="21"/>
        </w:rPr>
        <w:t>Kind regards,</w:t>
      </w:r>
    </w:p>
    <w:p w14:paraId="65B22F54" w14:textId="77777777" w:rsidR="00A726A9" w:rsidRDefault="00A726A9" w:rsidP="00A726A9">
      <w:pPr>
        <w:pStyle w:val="CommentText"/>
      </w:pPr>
      <w:r>
        <w:rPr>
          <w:i/>
          <w:iCs/>
          <w:color w:val="333D47"/>
          <w:sz w:val="21"/>
          <w:szCs w:val="21"/>
        </w:rPr>
        <w:t>[INSERT SENDER NAME]</w:t>
      </w:r>
    </w:p>
    <w:p w14:paraId="2C4490EF" w14:textId="77777777" w:rsidR="00017B77" w:rsidRPr="0082105D" w:rsidRDefault="001B5B8A" w:rsidP="0082105D">
      <w:pPr>
        <w:spacing w:after="0" w:line="240" w:lineRule="auto"/>
      </w:pPr>
      <w:r w:rsidRPr="0082105D">
        <w:t xml:space="preserve"> </w:t>
      </w:r>
    </w:p>
    <w:sectPr w:rsidR="00017B77" w:rsidRPr="0082105D" w:rsidSect="000943A3">
      <w:headerReference w:type="default" r:id="rId15"/>
      <w:footerReference w:type="default" r:id="rId16"/>
      <w:headerReference w:type="first" r:id="rId17"/>
      <w:footerReference w:type="first" r:id="rId18"/>
      <w:pgSz w:w="11900" w:h="16840"/>
      <w:pgMar w:top="1418" w:right="1134"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746FC0" w14:textId="77777777" w:rsidR="004455A5" w:rsidRDefault="001B5B8A">
      <w:pPr>
        <w:spacing w:after="0" w:line="240" w:lineRule="auto"/>
      </w:pPr>
      <w:r>
        <w:separator/>
      </w:r>
    </w:p>
  </w:endnote>
  <w:endnote w:type="continuationSeparator" w:id="0">
    <w:p w14:paraId="2ABEC217" w14:textId="77777777" w:rsidR="004455A5" w:rsidRDefault="001B5B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altName w:val="Arial"/>
    <w:panose1 w:val="020B0704020202020204"/>
    <w:charset w:val="00"/>
    <w:family w:val="auto"/>
    <w:pitch w:val="default"/>
    <w:sig w:usb0="00000003" w:usb1="00000000" w:usb2="00000000" w:usb3="00000000" w:csb0="00000001" w:csb1="00000000"/>
  </w:font>
  <w:font w:name="AIA Everest">
    <w:panose1 w:val="00000500000000000000"/>
    <w:charset w:val="00"/>
    <w:family w:val="modern"/>
    <w:notTrueType/>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C5B31" w14:textId="230897EA" w:rsidR="009878F1" w:rsidRDefault="00807C9F" w:rsidP="009878F1">
    <w:pPr>
      <w:pStyle w:val="Footer"/>
      <w:framePr w:wrap="none" w:vAnchor="text" w:hAnchor="page" w:x="10698" w:y="342"/>
      <w:rPr>
        <w:rStyle w:val="PageNumber"/>
      </w:rPr>
    </w:pPr>
    <w:r>
      <w:rPr>
        <w:b/>
        <w:bCs/>
        <w:noProof/>
        <w:color w:val="C11E43"/>
        <w:sz w:val="14"/>
        <w:szCs w:val="14"/>
      </w:rPr>
      <mc:AlternateContent>
        <mc:Choice Requires="wps">
          <w:drawing>
            <wp:anchor distT="0" distB="0" distL="114300" distR="114300" simplePos="0" relativeHeight="251669504" behindDoc="0" locked="0" layoutInCell="0" allowOverlap="1" wp14:anchorId="1BB8B66A" wp14:editId="00ABE4B3">
              <wp:simplePos x="0" y="0"/>
              <wp:positionH relativeFrom="page">
                <wp:posOffset>0</wp:posOffset>
              </wp:positionH>
              <wp:positionV relativeFrom="page">
                <wp:posOffset>10229215</wp:posOffset>
              </wp:positionV>
              <wp:extent cx="7556500" cy="273050"/>
              <wp:effectExtent l="0" t="0" r="0" b="12700"/>
              <wp:wrapNone/>
              <wp:docPr id="5" name="MSIPCMb0104156bf224e09db779517" descr="{&quot;HashCode&quot;:1160205562,&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1CD1711" w14:textId="665E713F" w:rsidR="00807C9F" w:rsidRPr="00807C9F" w:rsidRDefault="00807C9F" w:rsidP="00807C9F">
                          <w:pPr>
                            <w:spacing w:after="0"/>
                            <w:rPr>
                              <w:rFonts w:ascii="Calibri" w:hAnsi="Calibri" w:cs="Calibri"/>
                              <w:color w:val="000000"/>
                              <w:sz w:val="16"/>
                            </w:rPr>
                          </w:pPr>
                          <w:r w:rsidRPr="00807C9F">
                            <w:rPr>
                              <w:rFonts w:ascii="Calibri" w:hAnsi="Calibri" w:cs="Calibri"/>
                              <w:color w:val="000000"/>
                              <w:sz w:val="16"/>
                            </w:rPr>
                            <w:t>[AIA – INTERNAL]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BB8B66A" id="_x0000_t202" coordsize="21600,21600" o:spt="202" path="m,l,21600r21600,l21600,xe">
              <v:stroke joinstyle="miter"/>
              <v:path gradientshapeok="t" o:connecttype="rect"/>
            </v:shapetype>
            <v:shape id="MSIPCMb0104156bf224e09db779517" o:spid="_x0000_s1027" type="#_x0000_t202" alt="{&quot;HashCode&quot;:1160205562,&quot;Height&quot;:842.0,&quot;Width&quot;:595.0,&quot;Placement&quot;:&quot;Footer&quot;,&quot;Index&quot;:&quot;Primary&quot;,&quot;Section&quot;:1,&quot;Top&quot;:0.0,&quot;Left&quot;:0.0}" style="position:absolute;margin-left:0;margin-top:805.45pt;width:595pt;height:21.5pt;z-index:25166950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" o:allowincell="f" filled="f" stroked="f" strokeweight=".5pt">
              <v:textbox inset="20pt,0,,0">
                <w:txbxContent>
                  <w:p w14:paraId="51CD1711" w14:textId="665E713F" w:rsidR="00807C9F" w:rsidRPr="00807C9F" w:rsidRDefault="00807C9F" w:rsidP="00807C9F">
                    <w:pPr>
                      <w:spacing w:after="0"/>
                      <w:rPr>
                        <w:rFonts w:ascii="Calibri" w:hAnsi="Calibri" w:cs="Calibri"/>
                        <w:color w:val="000000"/>
                        <w:sz w:val="16"/>
                      </w:rPr>
                    </w:pPr>
                    <w:r w:rsidRPr="00807C9F">
                      <w:rPr>
                        <w:rFonts w:ascii="Calibri" w:hAnsi="Calibri" w:cs="Calibri"/>
                        <w:color w:val="000000"/>
                        <w:sz w:val="16"/>
                      </w:rPr>
                      <w:t>[AIA – INTERNAL]</w:t>
                    </w:r>
                  </w:p>
                </w:txbxContent>
              </v:textbox>
              <w10:wrap anchorx="page" anchory="page"/>
            </v:shape>
          </w:pict>
        </mc:Fallback>
      </mc:AlternateContent>
    </w:r>
    <w:r w:rsidR="001B5B8A" w:rsidRPr="00F372C0">
      <w:rPr>
        <w:rStyle w:val="PageNumber"/>
        <w:b/>
        <w:bCs/>
        <w:color w:val="C11E43"/>
        <w:sz w:val="14"/>
        <w:szCs w:val="14"/>
      </w:rPr>
      <w:fldChar w:fldCharType="begin"/>
    </w:r>
    <w:r w:rsidR="001B5B8A" w:rsidRPr="00F372C0">
      <w:rPr>
        <w:rStyle w:val="PageNumber"/>
        <w:b/>
        <w:bCs/>
        <w:color w:val="C11E43"/>
        <w:sz w:val="14"/>
        <w:szCs w:val="14"/>
      </w:rPr>
      <w:instrText xml:space="preserve"> PAGE </w:instrText>
    </w:r>
    <w:r w:rsidR="001B5B8A" w:rsidRPr="00F372C0">
      <w:rPr>
        <w:rStyle w:val="PageNumber"/>
        <w:b/>
        <w:bCs/>
        <w:color w:val="C11E43"/>
        <w:sz w:val="14"/>
        <w:szCs w:val="14"/>
      </w:rPr>
      <w:fldChar w:fldCharType="separate"/>
    </w:r>
    <w:r w:rsidR="001B5B8A">
      <w:rPr>
        <w:rStyle w:val="PageNumber"/>
        <w:b/>
        <w:bCs/>
        <w:color w:val="C11E43"/>
        <w:sz w:val="14"/>
        <w:szCs w:val="14"/>
      </w:rPr>
      <w:t>1</w:t>
    </w:r>
    <w:r w:rsidR="001B5B8A" w:rsidRPr="00F372C0">
      <w:rPr>
        <w:rStyle w:val="PageNumber"/>
        <w:b/>
        <w:bCs/>
        <w:color w:val="C11E43"/>
        <w:sz w:val="14"/>
        <w:szCs w:val="14"/>
      </w:rPr>
      <w:fldChar w:fldCharType="end"/>
    </w:r>
  </w:p>
  <w:p w14:paraId="42734BA8" w14:textId="77777777" w:rsidR="009878F1" w:rsidRPr="009878F1" w:rsidRDefault="001B5B8A" w:rsidP="009878F1">
    <w:pPr>
      <w:pStyle w:val="Footer"/>
      <w:ind w:right="360"/>
    </w:pPr>
    <w:r>
      <w:rPr>
        <w:noProof/>
      </w:rPr>
      <mc:AlternateContent>
        <mc:Choice Requires="wps">
          <w:drawing>
            <wp:anchor distT="0" distB="0" distL="114300" distR="114300" simplePos="0" relativeHeight="251668480" behindDoc="0" locked="0" layoutInCell="1" allowOverlap="1" wp14:anchorId="3173820D" wp14:editId="375106DD">
              <wp:simplePos x="0" y="0"/>
              <wp:positionH relativeFrom="page">
                <wp:posOffset>720090</wp:posOffset>
              </wp:positionH>
              <wp:positionV relativeFrom="page">
                <wp:posOffset>10333355</wp:posOffset>
              </wp:positionV>
              <wp:extent cx="3286760" cy="129540"/>
              <wp:effectExtent l="0" t="0" r="0" b="0"/>
              <wp:wrapNone/>
              <wp:docPr id="9" name="Text Box 9"/>
              <wp:cNvGraphicFramePr/>
              <a:graphic xmlns:a="http://schemas.openxmlformats.org/drawingml/2006/main">
                <a:graphicData uri="http://schemas.microsoft.com/office/word/2010/wordprocessingShape">
                  <wps:wsp>
                    <wps:cNvSpPr txBox="1"/>
                    <wps:spPr>
                      <a:xfrm>
                        <a:off x="0" y="0"/>
                        <a:ext cx="3286760" cy="129540"/>
                      </a:xfrm>
                      <a:prstGeom prst="rect">
                        <a:avLst/>
                      </a:prstGeom>
                      <a:solidFill>
                        <a:sysClr val="window" lastClr="FFFFFF"/>
                      </a:solidFill>
                      <a:ln w="6350">
                        <a:noFill/>
                      </a:ln>
                    </wps:spPr>
                    <wps:txbx>
                      <w:txbxContent>
                        <w:p w14:paraId="0AFB05AB" w14:textId="77777777" w:rsidR="009878F1" w:rsidRPr="00E21D25" w:rsidRDefault="001B5B8A" w:rsidP="009878F1">
                          <w:pPr>
                            <w:spacing w:after="10" w:line="160" w:lineRule="exact"/>
                            <w:rPr>
                              <w:b/>
                              <w:color w:val="4D4D4C"/>
                              <w:sz w:val="14"/>
                              <w:szCs w:val="14"/>
                              <w:vertAlign w:val="subscript"/>
                            </w:rPr>
                          </w:pPr>
                          <w:r w:rsidRPr="00F372C0">
                            <w:rPr>
                              <w:b/>
                              <w:color w:val="4D4D4C"/>
                              <w:sz w:val="14"/>
                              <w:szCs w:val="14"/>
                            </w:rPr>
                            <w:t>P:</w:t>
                          </w:r>
                          <w:r w:rsidRPr="00F372C0">
                            <w:rPr>
                              <w:bCs/>
                              <w:color w:val="4D4D4C"/>
                              <w:sz w:val="14"/>
                              <w:szCs w:val="14"/>
                            </w:rPr>
                            <w:t xml:space="preserve"> </w:t>
                          </w:r>
                          <w:r>
                            <w:rPr>
                              <w:bCs/>
                              <w:color w:val="4D4D4C"/>
                              <w:sz w:val="14"/>
                              <w:szCs w:val="14"/>
                            </w:rPr>
                            <w:t>1800 333 004</w:t>
                          </w:r>
                          <w:r w:rsidRPr="00F372C0">
                            <w:rPr>
                              <w:bCs/>
                              <w:color w:val="4D4D4C"/>
                              <w:sz w:val="14"/>
                              <w:szCs w:val="14"/>
                            </w:rPr>
                            <w:t xml:space="preserve">   |</w:t>
                          </w:r>
                          <w:r>
                            <w:rPr>
                              <w:bCs/>
                              <w:color w:val="4D4D4C"/>
                              <w:sz w:val="14"/>
                              <w:szCs w:val="14"/>
                            </w:rPr>
                            <w:t xml:space="preserve"> </w:t>
                          </w:r>
                          <w:r w:rsidRPr="00F372C0">
                            <w:rPr>
                              <w:bCs/>
                              <w:color w:val="4D4D4C"/>
                              <w:sz w:val="14"/>
                              <w:szCs w:val="14"/>
                            </w:rPr>
                            <w:t xml:space="preserve">  </w:t>
                          </w:r>
                          <w:r>
                            <w:rPr>
                              <w:b/>
                              <w:color w:val="4D4D4C"/>
                              <w:sz w:val="14"/>
                              <w:szCs w:val="14"/>
                            </w:rPr>
                            <w:t>E:</w:t>
                          </w:r>
                          <w:r w:rsidRPr="00E21D25">
                            <w:rPr>
                              <w:bCs/>
                              <w:color w:val="4D4D4C"/>
                              <w:sz w:val="14"/>
                              <w:szCs w:val="14"/>
                            </w:rPr>
                            <w:t xml:space="preserve"> </w:t>
                          </w:r>
                          <w:r>
                            <w:rPr>
                              <w:bCs/>
                              <w:color w:val="4D4D4C"/>
                              <w:sz w:val="14"/>
                              <w:szCs w:val="14"/>
                            </w:rPr>
                            <w:t>Health.MemberServices</w:t>
                          </w:r>
                          <w:r w:rsidRPr="00E21D25">
                            <w:rPr>
                              <w:bCs/>
                              <w:color w:val="4D4D4C"/>
                              <w:sz w:val="14"/>
                              <w:szCs w:val="14"/>
                            </w:rPr>
                            <w:t>@aia.com</w:t>
                          </w:r>
                          <w:r>
                            <w:rPr>
                              <w:bCs/>
                              <w:color w:val="4D4D4C"/>
                              <w:sz w:val="14"/>
                              <w:szCs w:val="14"/>
                            </w:rPr>
                            <w:t>.au</w:t>
                          </w:r>
                        </w:p>
                        <w:p w14:paraId="5B151828" w14:textId="77777777" w:rsidR="009878F1" w:rsidRPr="00E21D25" w:rsidRDefault="009878F1" w:rsidP="009878F1">
                          <w:pPr>
                            <w:spacing w:after="10" w:line="160" w:lineRule="exact"/>
                            <w:rPr>
                              <w:b/>
                              <w:color w:val="4D4D4C"/>
                              <w:sz w:val="14"/>
                              <w:szCs w:val="14"/>
                              <w:vertAlign w:val="subscript"/>
                            </w:rPr>
                          </w:pPr>
                        </w:p>
                      </w:txbxContent>
                    </wps:txbx>
                    <wps:bodyPr rot="0" spcFirstLastPara="0" vertOverflow="overflow" horzOverflow="overflow" vert="horz" wrap="square" lIns="0" tIns="0" rIns="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3173820D" id="Text Box 9" o:spid="_x0000_s1028" type="#_x0000_t202" style="position:absolute;margin-left:56.7pt;margin-top:813.65pt;width:258.8pt;height:10.2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" fillcolor="window" stroked="f" strokeweight=".5pt">
              <v:textbox inset="0,0,0,0">
                <w:txbxContent>
                  <w:p w14:paraId="0AFB05AB" w14:textId="77777777" w:rsidR="009878F1" w:rsidRPr="00E21D25" w:rsidRDefault="001B5B8A" w:rsidP="009878F1">
                    <w:pPr>
                      <w:spacing w:after="10" w:line="160" w:lineRule="exact"/>
                      <w:rPr>
                        <w:b/>
                        <w:color w:val="4D4D4C"/>
                        <w:sz w:val="14"/>
                        <w:szCs w:val="14"/>
                        <w:vertAlign w:val="subscript"/>
                      </w:rPr>
                    </w:pPr>
                    <w:r w:rsidRPr="00F372C0">
                      <w:rPr>
                        <w:b/>
                        <w:color w:val="4D4D4C"/>
                        <w:sz w:val="14"/>
                        <w:szCs w:val="14"/>
                      </w:rPr>
                      <w:t>P:</w:t>
                    </w:r>
                    <w:r w:rsidRPr="00F372C0">
                      <w:rPr>
                        <w:bCs/>
                        <w:color w:val="4D4D4C"/>
                        <w:sz w:val="14"/>
                        <w:szCs w:val="14"/>
                      </w:rPr>
                      <w:t xml:space="preserve"> </w:t>
                    </w:r>
                    <w:r>
                      <w:rPr>
                        <w:bCs/>
                        <w:color w:val="4D4D4C"/>
                        <w:sz w:val="14"/>
                        <w:szCs w:val="14"/>
                      </w:rPr>
                      <w:t>1800 333 004</w:t>
                    </w:r>
                    <w:r w:rsidRPr="00F372C0">
                      <w:rPr>
                        <w:bCs/>
                        <w:color w:val="4D4D4C"/>
                        <w:sz w:val="14"/>
                        <w:szCs w:val="14"/>
                      </w:rPr>
                      <w:t xml:space="preserve">   |</w:t>
                    </w:r>
                    <w:r>
                      <w:rPr>
                        <w:bCs/>
                        <w:color w:val="4D4D4C"/>
                        <w:sz w:val="14"/>
                        <w:szCs w:val="14"/>
                      </w:rPr>
                      <w:t xml:space="preserve"> </w:t>
                    </w:r>
                    <w:r w:rsidRPr="00F372C0">
                      <w:rPr>
                        <w:bCs/>
                        <w:color w:val="4D4D4C"/>
                        <w:sz w:val="14"/>
                        <w:szCs w:val="14"/>
                      </w:rPr>
                      <w:t xml:space="preserve">  </w:t>
                    </w:r>
                    <w:r>
                      <w:rPr>
                        <w:b/>
                        <w:color w:val="4D4D4C"/>
                        <w:sz w:val="14"/>
                        <w:szCs w:val="14"/>
                      </w:rPr>
                      <w:t>E:</w:t>
                    </w:r>
                    <w:r w:rsidRPr="00E21D25">
                      <w:rPr>
                        <w:bCs/>
                        <w:color w:val="4D4D4C"/>
                        <w:sz w:val="14"/>
                        <w:szCs w:val="14"/>
                      </w:rPr>
                      <w:t xml:space="preserve"> </w:t>
                    </w:r>
                    <w:r>
                      <w:rPr>
                        <w:bCs/>
                        <w:color w:val="4D4D4C"/>
                        <w:sz w:val="14"/>
                        <w:szCs w:val="14"/>
                      </w:rPr>
                      <w:t>Health.MemberServices</w:t>
                    </w:r>
                    <w:r w:rsidRPr="00E21D25">
                      <w:rPr>
                        <w:bCs/>
                        <w:color w:val="4D4D4C"/>
                        <w:sz w:val="14"/>
                        <w:szCs w:val="14"/>
                      </w:rPr>
                      <w:t>@aia.com</w:t>
                    </w:r>
                    <w:r>
                      <w:rPr>
                        <w:bCs/>
                        <w:color w:val="4D4D4C"/>
                        <w:sz w:val="14"/>
                        <w:szCs w:val="14"/>
                      </w:rPr>
                      <w:t>.au</w:t>
                    </w:r>
                  </w:p>
                  <w:p w14:paraId="5B151828" w14:textId="77777777" w:rsidR="009878F1" w:rsidRPr="00E21D25" w:rsidRDefault="009878F1" w:rsidP="009878F1">
                    <w:pPr>
                      <w:spacing w:after="10" w:line="160" w:lineRule="exact"/>
                      <w:rPr>
                        <w:b/>
                        <w:color w:val="4D4D4C"/>
                        <w:sz w:val="14"/>
                        <w:szCs w:val="14"/>
                        <w:vertAlign w:val="subscript"/>
                      </w:rPr>
                    </w:pPr>
                  </w:p>
                </w:txbxContent>
              </v:textbox>
              <w10:wrap anchorx="page" anchory="page"/>
            </v:shape>
          </w:pict>
        </mc:Fallback>
      </mc:AlternateContent>
    </w:r>
    <w:r>
      <w:rPr>
        <w:noProof/>
      </w:rPr>
      <mc:AlternateContent>
        <mc:Choice Requires="wps">
          <w:drawing>
            <wp:anchor distT="0" distB="0" distL="114300" distR="114300" simplePos="0" relativeHeight="251666432" behindDoc="0" locked="0" layoutInCell="1" allowOverlap="1" wp14:anchorId="3A811378" wp14:editId="04D4AB81">
              <wp:simplePos x="0" y="0"/>
              <wp:positionH relativeFrom="page">
                <wp:posOffset>720090</wp:posOffset>
              </wp:positionH>
              <wp:positionV relativeFrom="page">
                <wp:posOffset>10153014</wp:posOffset>
              </wp:positionV>
              <wp:extent cx="6120130" cy="0"/>
              <wp:effectExtent l="0" t="0" r="1270" b="0"/>
              <wp:wrapNone/>
              <wp:docPr id="10" name="Straight Connector 10"/>
              <wp:cNvGraphicFramePr/>
              <a:graphic xmlns:a="http://schemas.openxmlformats.org/drawingml/2006/main">
                <a:graphicData uri="http://schemas.microsoft.com/office/word/2010/wordprocessingShape">
                  <wps:wsp>
                    <wps:cNvCnPr/>
                    <wps:spPr>
                      <a:xfrm>
                        <a:off x="0" y="0"/>
                        <a:ext cx="6120130" cy="0"/>
                      </a:xfrm>
                      <a:prstGeom prst="line">
                        <a:avLst/>
                      </a:prstGeom>
                      <a:noFill/>
                      <a:ln w="12700">
                        <a:solidFill>
                          <a:srgbClr val="C11E43"/>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id="Straight Connector 10" o:spid="_x0000_s2051" style="mso-height-percent:0;mso-height-relative:page;mso-position-horizontal-relative:page;mso-position-vertical-relative:page;mso-width-percent:0;mso-width-relative:margin;mso-wrap-distance-bottom:0pt;mso-wrap-distance-left:9pt;mso-wrap-distance-right:9pt;mso-wrap-distance-top:0pt;mso-wrap-style:square;position:absolute;visibility:visible;z-index:251667456" from="56.7pt,799.45pt" to="538.6pt,799.45pt" strokecolor="#c11e43" strokeweight="1pt">
              <v:stroke joinstyle="miter"/>
            </v:lin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956D1" w14:textId="612E1296" w:rsidR="00956A25" w:rsidRDefault="00807C9F" w:rsidP="00F372C0">
    <w:pPr>
      <w:pStyle w:val="Footer"/>
      <w:framePr w:wrap="none" w:vAnchor="text" w:hAnchor="page" w:x="10698" w:y="342"/>
      <w:rPr>
        <w:rStyle w:val="PageNumber"/>
      </w:rPr>
    </w:pPr>
    <w:r>
      <w:rPr>
        <w:b/>
        <w:bCs/>
        <w:noProof/>
        <w:color w:val="C11E43"/>
        <w:sz w:val="14"/>
        <w:szCs w:val="14"/>
      </w:rPr>
      <mc:AlternateContent>
        <mc:Choice Requires="wps">
          <w:drawing>
            <wp:anchor distT="0" distB="0" distL="114300" distR="114300" simplePos="0" relativeHeight="251670528" behindDoc="0" locked="0" layoutInCell="0" allowOverlap="1" wp14:anchorId="3F8BEB98" wp14:editId="5FDBF5F1">
              <wp:simplePos x="0" y="0"/>
              <wp:positionH relativeFrom="page">
                <wp:posOffset>0</wp:posOffset>
              </wp:positionH>
              <wp:positionV relativeFrom="page">
                <wp:posOffset>10229215</wp:posOffset>
              </wp:positionV>
              <wp:extent cx="7556500" cy="273050"/>
              <wp:effectExtent l="0" t="0" r="0" b="12700"/>
              <wp:wrapNone/>
              <wp:docPr id="6" name="MSIPCMf80f40549be7f3a59e025600" descr="{&quot;HashCode&quot;:1160205562,&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D6D6F4C" w14:textId="2729CE60" w:rsidR="00807C9F" w:rsidRPr="00807C9F" w:rsidRDefault="00807C9F" w:rsidP="00807C9F">
                          <w:pPr>
                            <w:spacing w:after="0"/>
                            <w:rPr>
                              <w:rFonts w:ascii="Calibri" w:hAnsi="Calibri" w:cs="Calibri"/>
                              <w:color w:val="000000"/>
                              <w:sz w:val="16"/>
                            </w:rPr>
                          </w:pPr>
                          <w:r w:rsidRPr="00807C9F">
                            <w:rPr>
                              <w:rFonts w:ascii="Calibri" w:hAnsi="Calibri" w:cs="Calibri"/>
                              <w:color w:val="000000"/>
                              <w:sz w:val="16"/>
                            </w:rPr>
                            <w:t>[AIA – INTERNAL]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3F8BEB98" id="_x0000_t202" coordsize="21600,21600" o:spt="202" path="m,l,21600r21600,l21600,xe">
              <v:stroke joinstyle="miter"/>
              <v:path gradientshapeok="t" o:connecttype="rect"/>
            </v:shapetype>
            <v:shape id="MSIPCMf80f40549be7f3a59e025600" o:spid="_x0000_s1029" type="#_x0000_t202" alt="{&quot;HashCode&quot;:1160205562,&quot;Height&quot;:842.0,&quot;Width&quot;:595.0,&quot;Placement&quot;:&quot;Footer&quot;,&quot;Index&quot;:&quot;FirstPage&quot;,&quot;Section&quot;:1,&quot;Top&quot;:0.0,&quot;Left&quot;:0.0}" style="position:absolute;margin-left:0;margin-top:805.45pt;width:595pt;height:21.5pt;z-index:25167052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" o:allowincell="f" filled="f" stroked="f" strokeweight=".5pt">
              <v:textbox inset="20pt,0,,0">
                <w:txbxContent>
                  <w:p w14:paraId="5D6D6F4C" w14:textId="2729CE60" w:rsidR="00807C9F" w:rsidRPr="00807C9F" w:rsidRDefault="00807C9F" w:rsidP="00807C9F">
                    <w:pPr>
                      <w:spacing w:after="0"/>
                      <w:rPr>
                        <w:rFonts w:ascii="Calibri" w:hAnsi="Calibri" w:cs="Calibri"/>
                        <w:color w:val="000000"/>
                        <w:sz w:val="16"/>
                      </w:rPr>
                    </w:pPr>
                    <w:r w:rsidRPr="00807C9F">
                      <w:rPr>
                        <w:rFonts w:ascii="Calibri" w:hAnsi="Calibri" w:cs="Calibri"/>
                        <w:color w:val="000000"/>
                        <w:sz w:val="16"/>
                      </w:rPr>
                      <w:t>[AIA – INTERNAL]</w:t>
                    </w:r>
                  </w:p>
                </w:txbxContent>
              </v:textbox>
              <w10:wrap anchorx="page" anchory="page"/>
            </v:shape>
          </w:pict>
        </mc:Fallback>
      </mc:AlternateContent>
    </w:r>
    <w:r w:rsidR="001B5B8A" w:rsidRPr="00F372C0">
      <w:rPr>
        <w:rStyle w:val="PageNumber"/>
        <w:b/>
        <w:bCs/>
        <w:color w:val="C11E43"/>
        <w:sz w:val="14"/>
        <w:szCs w:val="14"/>
      </w:rPr>
      <w:fldChar w:fldCharType="begin"/>
    </w:r>
    <w:r w:rsidR="001B5B8A" w:rsidRPr="00F372C0">
      <w:rPr>
        <w:rStyle w:val="PageNumber"/>
        <w:b/>
        <w:bCs/>
        <w:color w:val="C11E43"/>
        <w:sz w:val="14"/>
        <w:szCs w:val="14"/>
      </w:rPr>
      <w:instrText xml:space="preserve"> PAGE </w:instrText>
    </w:r>
    <w:r w:rsidR="001B5B8A" w:rsidRPr="00F372C0">
      <w:rPr>
        <w:rStyle w:val="PageNumber"/>
        <w:b/>
        <w:bCs/>
        <w:color w:val="C11E43"/>
        <w:sz w:val="14"/>
        <w:szCs w:val="14"/>
      </w:rPr>
      <w:fldChar w:fldCharType="separate"/>
    </w:r>
    <w:r w:rsidR="006339CF">
      <w:rPr>
        <w:rStyle w:val="PageNumber"/>
        <w:b/>
        <w:bCs/>
        <w:noProof/>
        <w:color w:val="C11E43"/>
        <w:sz w:val="14"/>
        <w:szCs w:val="14"/>
      </w:rPr>
      <w:t>1</w:t>
    </w:r>
    <w:r w:rsidR="001B5B8A" w:rsidRPr="00F372C0">
      <w:rPr>
        <w:rStyle w:val="PageNumber"/>
        <w:b/>
        <w:bCs/>
        <w:color w:val="C11E43"/>
        <w:sz w:val="14"/>
        <w:szCs w:val="14"/>
      </w:rPr>
      <w:fldChar w:fldCharType="end"/>
    </w:r>
  </w:p>
  <w:p w14:paraId="508474C7" w14:textId="77777777" w:rsidR="00956A25" w:rsidRDefault="001B5B8A" w:rsidP="00F372C0">
    <w:pPr>
      <w:pStyle w:val="Footer"/>
      <w:ind w:right="360"/>
    </w:pPr>
    <w:r>
      <w:rPr>
        <w:noProof/>
      </w:rPr>
      <mc:AlternateContent>
        <mc:Choice Requires="wps">
          <w:drawing>
            <wp:anchor distT="0" distB="0" distL="114300" distR="114300" simplePos="0" relativeHeight="251660288" behindDoc="0" locked="0" layoutInCell="1" allowOverlap="1" wp14:anchorId="572144CD" wp14:editId="32594C75">
              <wp:simplePos x="0" y="0"/>
              <wp:positionH relativeFrom="page">
                <wp:posOffset>720090</wp:posOffset>
              </wp:positionH>
              <wp:positionV relativeFrom="page">
                <wp:posOffset>10333355</wp:posOffset>
              </wp:positionV>
              <wp:extent cx="3286760" cy="129540"/>
              <wp:effectExtent l="0" t="0" r="0" b="0"/>
              <wp:wrapNone/>
              <wp:docPr id="2" name="Text Box 2"/>
              <wp:cNvGraphicFramePr/>
              <a:graphic xmlns:a="http://schemas.openxmlformats.org/drawingml/2006/main">
                <a:graphicData uri="http://schemas.microsoft.com/office/word/2010/wordprocessingShape">
                  <wps:wsp>
                    <wps:cNvSpPr txBox="1"/>
                    <wps:spPr>
                      <a:xfrm>
                        <a:off x="0" y="0"/>
                        <a:ext cx="3286760" cy="129540"/>
                      </a:xfrm>
                      <a:prstGeom prst="rect">
                        <a:avLst/>
                      </a:prstGeom>
                      <a:solidFill>
                        <a:sysClr val="window" lastClr="FFFFFF"/>
                      </a:solidFill>
                      <a:ln w="6350">
                        <a:noFill/>
                      </a:ln>
                    </wps:spPr>
                    <wps:txbx>
                      <w:txbxContent>
                        <w:p w14:paraId="5EA8518C" w14:textId="77777777" w:rsidR="00956A25" w:rsidRPr="00E21D25" w:rsidRDefault="001B5B8A" w:rsidP="00094551">
                          <w:pPr>
                            <w:spacing w:after="10" w:line="160" w:lineRule="exact"/>
                            <w:rPr>
                              <w:b/>
                              <w:color w:val="4D4D4C"/>
                              <w:sz w:val="14"/>
                              <w:szCs w:val="14"/>
                              <w:vertAlign w:val="subscript"/>
                            </w:rPr>
                          </w:pPr>
                          <w:r w:rsidRPr="00F372C0">
                            <w:rPr>
                              <w:b/>
                              <w:color w:val="4D4D4C"/>
                              <w:sz w:val="14"/>
                              <w:szCs w:val="14"/>
                            </w:rPr>
                            <w:t>P:</w:t>
                          </w:r>
                          <w:r w:rsidRPr="00F372C0">
                            <w:rPr>
                              <w:bCs/>
                              <w:color w:val="4D4D4C"/>
                              <w:sz w:val="14"/>
                              <w:szCs w:val="14"/>
                            </w:rPr>
                            <w:t xml:space="preserve"> </w:t>
                          </w:r>
                          <w:r>
                            <w:rPr>
                              <w:bCs/>
                              <w:color w:val="4D4D4C"/>
                              <w:sz w:val="14"/>
                              <w:szCs w:val="14"/>
                            </w:rPr>
                            <w:t>1800 333 004</w:t>
                          </w:r>
                          <w:r w:rsidRPr="00F372C0">
                            <w:rPr>
                              <w:bCs/>
                              <w:color w:val="4D4D4C"/>
                              <w:sz w:val="14"/>
                              <w:szCs w:val="14"/>
                            </w:rPr>
                            <w:t xml:space="preserve">   |</w:t>
                          </w:r>
                          <w:r>
                            <w:rPr>
                              <w:bCs/>
                              <w:color w:val="4D4D4C"/>
                              <w:sz w:val="14"/>
                              <w:szCs w:val="14"/>
                            </w:rPr>
                            <w:t xml:space="preserve"> </w:t>
                          </w:r>
                          <w:r w:rsidRPr="00F372C0">
                            <w:rPr>
                              <w:bCs/>
                              <w:color w:val="4D4D4C"/>
                              <w:sz w:val="14"/>
                              <w:szCs w:val="14"/>
                            </w:rPr>
                            <w:t xml:space="preserve">  </w:t>
                          </w:r>
                          <w:r>
                            <w:rPr>
                              <w:b/>
                              <w:color w:val="4D4D4C"/>
                              <w:sz w:val="14"/>
                              <w:szCs w:val="14"/>
                            </w:rPr>
                            <w:t>E:</w:t>
                          </w:r>
                          <w:r w:rsidRPr="00E21D25">
                            <w:rPr>
                              <w:bCs/>
                              <w:color w:val="4D4D4C"/>
                              <w:sz w:val="14"/>
                              <w:szCs w:val="14"/>
                            </w:rPr>
                            <w:t xml:space="preserve"> </w:t>
                          </w:r>
                          <w:r>
                            <w:rPr>
                              <w:bCs/>
                              <w:color w:val="4D4D4C"/>
                              <w:sz w:val="14"/>
                              <w:szCs w:val="14"/>
                            </w:rPr>
                            <w:t>Health.MemberServices</w:t>
                          </w:r>
                          <w:r w:rsidRPr="00E21D25">
                            <w:rPr>
                              <w:bCs/>
                              <w:color w:val="4D4D4C"/>
                              <w:sz w:val="14"/>
                              <w:szCs w:val="14"/>
                            </w:rPr>
                            <w:t>@aia.com</w:t>
                          </w:r>
                          <w:r>
                            <w:rPr>
                              <w:bCs/>
                              <w:color w:val="4D4D4C"/>
                              <w:sz w:val="14"/>
                              <w:szCs w:val="14"/>
                            </w:rPr>
                            <w:t>.au</w:t>
                          </w:r>
                        </w:p>
                        <w:p w14:paraId="7A4D43CB" w14:textId="77777777" w:rsidR="00956A25" w:rsidRPr="00E21D25" w:rsidRDefault="00956A25" w:rsidP="00E21D25">
                          <w:pPr>
                            <w:spacing w:after="10" w:line="160" w:lineRule="exact"/>
                            <w:rPr>
                              <w:b/>
                              <w:color w:val="4D4D4C"/>
                              <w:sz w:val="14"/>
                              <w:szCs w:val="14"/>
                              <w:vertAlign w:val="subscript"/>
                            </w:rPr>
                          </w:pPr>
                        </w:p>
                      </w:txbxContent>
                    </wps:txbx>
                    <wps:bodyPr rot="0" spcFirstLastPara="0" vertOverflow="overflow" horzOverflow="overflow" vert="horz" wrap="square" lIns="0" tIns="0" rIns="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572144CD" id="Text Box 2" o:spid="_x0000_s1030" type="#_x0000_t202" style="position:absolute;margin-left:56.7pt;margin-top:813.65pt;width:258.8pt;height:10.2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" fillcolor="window" stroked="f" strokeweight=".5pt">
              <v:textbox inset="0,0,0,0">
                <w:txbxContent>
                  <w:p w14:paraId="5EA8518C" w14:textId="77777777" w:rsidR="00956A25" w:rsidRPr="00E21D25" w:rsidRDefault="001B5B8A" w:rsidP="00094551">
                    <w:pPr>
                      <w:spacing w:after="10" w:line="160" w:lineRule="exact"/>
                      <w:rPr>
                        <w:b/>
                        <w:color w:val="4D4D4C"/>
                        <w:sz w:val="14"/>
                        <w:szCs w:val="14"/>
                        <w:vertAlign w:val="subscript"/>
                      </w:rPr>
                    </w:pPr>
                    <w:r w:rsidRPr="00F372C0">
                      <w:rPr>
                        <w:b/>
                        <w:color w:val="4D4D4C"/>
                        <w:sz w:val="14"/>
                        <w:szCs w:val="14"/>
                      </w:rPr>
                      <w:t>P:</w:t>
                    </w:r>
                    <w:r w:rsidRPr="00F372C0">
                      <w:rPr>
                        <w:bCs/>
                        <w:color w:val="4D4D4C"/>
                        <w:sz w:val="14"/>
                        <w:szCs w:val="14"/>
                      </w:rPr>
                      <w:t xml:space="preserve"> </w:t>
                    </w:r>
                    <w:r>
                      <w:rPr>
                        <w:bCs/>
                        <w:color w:val="4D4D4C"/>
                        <w:sz w:val="14"/>
                        <w:szCs w:val="14"/>
                      </w:rPr>
                      <w:t>1800 333 004</w:t>
                    </w:r>
                    <w:r w:rsidRPr="00F372C0">
                      <w:rPr>
                        <w:bCs/>
                        <w:color w:val="4D4D4C"/>
                        <w:sz w:val="14"/>
                        <w:szCs w:val="14"/>
                      </w:rPr>
                      <w:t xml:space="preserve">   |</w:t>
                    </w:r>
                    <w:r>
                      <w:rPr>
                        <w:bCs/>
                        <w:color w:val="4D4D4C"/>
                        <w:sz w:val="14"/>
                        <w:szCs w:val="14"/>
                      </w:rPr>
                      <w:t xml:space="preserve"> </w:t>
                    </w:r>
                    <w:r w:rsidRPr="00F372C0">
                      <w:rPr>
                        <w:bCs/>
                        <w:color w:val="4D4D4C"/>
                        <w:sz w:val="14"/>
                        <w:szCs w:val="14"/>
                      </w:rPr>
                      <w:t xml:space="preserve">  </w:t>
                    </w:r>
                    <w:r>
                      <w:rPr>
                        <w:b/>
                        <w:color w:val="4D4D4C"/>
                        <w:sz w:val="14"/>
                        <w:szCs w:val="14"/>
                      </w:rPr>
                      <w:t>E:</w:t>
                    </w:r>
                    <w:r w:rsidRPr="00E21D25">
                      <w:rPr>
                        <w:bCs/>
                        <w:color w:val="4D4D4C"/>
                        <w:sz w:val="14"/>
                        <w:szCs w:val="14"/>
                      </w:rPr>
                      <w:t xml:space="preserve"> </w:t>
                    </w:r>
                    <w:r>
                      <w:rPr>
                        <w:bCs/>
                        <w:color w:val="4D4D4C"/>
                        <w:sz w:val="14"/>
                        <w:szCs w:val="14"/>
                      </w:rPr>
                      <w:t>Health.MemberServices</w:t>
                    </w:r>
                    <w:r w:rsidRPr="00E21D25">
                      <w:rPr>
                        <w:bCs/>
                        <w:color w:val="4D4D4C"/>
                        <w:sz w:val="14"/>
                        <w:szCs w:val="14"/>
                      </w:rPr>
                      <w:t>@aia.com</w:t>
                    </w:r>
                    <w:r>
                      <w:rPr>
                        <w:bCs/>
                        <w:color w:val="4D4D4C"/>
                        <w:sz w:val="14"/>
                        <w:szCs w:val="14"/>
                      </w:rPr>
                      <w:t>.au</w:t>
                    </w:r>
                  </w:p>
                  <w:p w14:paraId="7A4D43CB" w14:textId="77777777" w:rsidR="00956A25" w:rsidRPr="00E21D25" w:rsidRDefault="00956A25" w:rsidP="00E21D25">
                    <w:pPr>
                      <w:spacing w:after="10" w:line="160" w:lineRule="exact"/>
                      <w:rPr>
                        <w:b/>
                        <w:color w:val="4D4D4C"/>
                        <w:sz w:val="14"/>
                        <w:szCs w:val="14"/>
                        <w:vertAlign w:val="subscript"/>
                      </w:rPr>
                    </w:pPr>
                  </w:p>
                </w:txbxContent>
              </v:textbox>
              <w10:wrap anchorx="page" anchory="page"/>
            </v:shape>
          </w:pict>
        </mc:Fallback>
      </mc:AlternateContent>
    </w:r>
    <w:r>
      <w:rPr>
        <w:noProof/>
      </w:rPr>
      <mc:AlternateContent>
        <mc:Choice Requires="wps">
          <w:drawing>
            <wp:anchor distT="0" distB="0" distL="114300" distR="114300" simplePos="0" relativeHeight="251658240" behindDoc="0" locked="0" layoutInCell="1" allowOverlap="1" wp14:anchorId="26D6F222" wp14:editId="1F13BCB9">
              <wp:simplePos x="0" y="0"/>
              <wp:positionH relativeFrom="page">
                <wp:posOffset>720090</wp:posOffset>
              </wp:positionH>
              <wp:positionV relativeFrom="page">
                <wp:posOffset>10153014</wp:posOffset>
              </wp:positionV>
              <wp:extent cx="6120130" cy="0"/>
              <wp:effectExtent l="0" t="0" r="1270" b="0"/>
              <wp:wrapNone/>
              <wp:docPr id="19" name="Straight Connector 19"/>
              <wp:cNvGraphicFramePr/>
              <a:graphic xmlns:a="http://schemas.openxmlformats.org/drawingml/2006/main">
                <a:graphicData uri="http://schemas.microsoft.com/office/word/2010/wordprocessingShape">
                  <wps:wsp>
                    <wps:cNvCnPr/>
                    <wps:spPr>
                      <a:xfrm>
                        <a:off x="0" y="0"/>
                        <a:ext cx="6120130" cy="0"/>
                      </a:xfrm>
                      <a:prstGeom prst="line">
                        <a:avLst/>
                      </a:prstGeom>
                      <a:noFill/>
                      <a:ln w="12700">
                        <a:solidFill>
                          <a:srgbClr val="C11E43"/>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id="Straight Connector 19" o:spid="_x0000_s2054" style="mso-height-percent:0;mso-height-relative:page;mso-position-horizontal-relative:page;mso-position-vertical-relative:page;mso-width-percent:0;mso-width-relative:margin;mso-wrap-distance-bottom:0pt;mso-wrap-distance-left:9pt;mso-wrap-distance-right:9pt;mso-wrap-distance-top:0pt;mso-wrap-style:square;position:absolute;visibility:visible;z-index:251659264" from="56.7pt,799.45pt" to="538.6pt,799.45pt" strokecolor="#c11e43" strokeweight="1pt">
              <v:stroke joinstyle="miter"/>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78EC80" w14:textId="77777777" w:rsidR="004455A5" w:rsidRDefault="001B5B8A">
      <w:pPr>
        <w:spacing w:after="0" w:line="240" w:lineRule="auto"/>
      </w:pPr>
      <w:r>
        <w:separator/>
      </w:r>
    </w:p>
  </w:footnote>
  <w:footnote w:type="continuationSeparator" w:id="0">
    <w:p w14:paraId="77BAB103" w14:textId="77777777" w:rsidR="004455A5" w:rsidRDefault="001B5B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677D4" w14:textId="77777777" w:rsidR="001A13CD" w:rsidRDefault="001B5B8A" w:rsidP="0082105D">
    <w:pPr>
      <w:pStyle w:val="Header"/>
      <w:jc w:val="right"/>
    </w:pPr>
    <w:r>
      <w:rPr>
        <w:noProof/>
      </w:rPr>
      <w:drawing>
        <wp:inline distT="0" distB="0" distL="0" distR="0" wp14:anchorId="1CC27A3D" wp14:editId="6BD82EF4">
          <wp:extent cx="1522382" cy="793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23906" cy="794545"/>
                  </a:xfrm>
                  <a:prstGeom prst="rect">
                    <a:avLst/>
                  </a:prstGeom>
                  <a:noFill/>
                  <a:ln>
                    <a:noFill/>
                  </a:ln>
                </pic:spPr>
              </pic:pic>
            </a:graphicData>
          </a:graphic>
        </wp:inline>
      </w:drawing>
    </w:r>
    <w:r w:rsidR="009878F1">
      <w:rPr>
        <w:noProof/>
      </w:rPr>
      <mc:AlternateContent>
        <mc:Choice Requires="wps">
          <w:drawing>
            <wp:anchor distT="0" distB="0" distL="114300" distR="114300" simplePos="0" relativeHeight="251664384" behindDoc="0" locked="0" layoutInCell="1" allowOverlap="1" wp14:anchorId="5F8E3AB4" wp14:editId="6E6EF32A">
              <wp:simplePos x="0" y="0"/>
              <wp:positionH relativeFrom="page">
                <wp:posOffset>720090</wp:posOffset>
              </wp:positionH>
              <wp:positionV relativeFrom="page">
                <wp:posOffset>575945</wp:posOffset>
              </wp:positionV>
              <wp:extent cx="2149475" cy="457200"/>
              <wp:effectExtent l="0" t="0" r="0" b="0"/>
              <wp:wrapNone/>
              <wp:docPr id="7" name="Text Box 7"/>
              <wp:cNvGraphicFramePr/>
              <a:graphic xmlns:a="http://schemas.openxmlformats.org/drawingml/2006/main">
                <a:graphicData uri="http://schemas.microsoft.com/office/word/2010/wordprocessingShape">
                  <wps:wsp>
                    <wps:cNvSpPr txBox="1"/>
                    <wps:spPr>
                      <a:xfrm>
                        <a:off x="0" y="0"/>
                        <a:ext cx="2149475" cy="457200"/>
                      </a:xfrm>
                      <a:prstGeom prst="rect">
                        <a:avLst/>
                      </a:prstGeom>
                      <a:solidFill>
                        <a:sysClr val="window" lastClr="FFFFFF"/>
                      </a:solidFill>
                      <a:ln w="6350">
                        <a:noFill/>
                      </a:ln>
                    </wps:spPr>
                    <wps:txbx>
                      <w:txbxContent>
                        <w:p w14:paraId="533BCBCA" w14:textId="77777777" w:rsidR="001A13CD" w:rsidRPr="000E7DC7" w:rsidRDefault="001B5B8A" w:rsidP="001A13CD">
                          <w:pPr>
                            <w:spacing w:after="20" w:line="160" w:lineRule="exact"/>
                            <w:rPr>
                              <w:b/>
                              <w:color w:val="4D4D4C"/>
                              <w:sz w:val="16"/>
                              <w:szCs w:val="16"/>
                            </w:rPr>
                          </w:pPr>
                          <w:r w:rsidRPr="000E7DC7">
                            <w:rPr>
                              <w:b/>
                              <w:color w:val="4D4D4C"/>
                              <w:sz w:val="16"/>
                              <w:szCs w:val="16"/>
                            </w:rPr>
                            <w:t>AIA Health Insurance</w:t>
                          </w:r>
                        </w:p>
                        <w:p w14:paraId="3805E245" w14:textId="77777777" w:rsidR="001A13CD" w:rsidRPr="000E7DC7" w:rsidRDefault="001B5B8A" w:rsidP="001A13CD">
                          <w:pPr>
                            <w:spacing w:after="20" w:line="160" w:lineRule="exact"/>
                            <w:rPr>
                              <w:b/>
                              <w:color w:val="4D4D4C"/>
                              <w:sz w:val="16"/>
                              <w:szCs w:val="16"/>
                            </w:rPr>
                          </w:pPr>
                          <w:r w:rsidRPr="000E7DC7">
                            <w:rPr>
                              <w:bCs/>
                              <w:color w:val="4D4D4C"/>
                              <w:sz w:val="16"/>
                              <w:szCs w:val="16"/>
                            </w:rPr>
                            <w:t>509 St Kilda Road, Melbourne VIC 3004</w:t>
                          </w:r>
                        </w:p>
                        <w:p w14:paraId="54C63B65" w14:textId="77777777" w:rsidR="001A13CD" w:rsidRPr="000E7DC7" w:rsidRDefault="001B5B8A" w:rsidP="001A13CD">
                          <w:pPr>
                            <w:spacing w:after="20" w:line="160" w:lineRule="exact"/>
                            <w:rPr>
                              <w:b/>
                              <w:color w:val="4D4D4C"/>
                              <w:sz w:val="16"/>
                              <w:szCs w:val="16"/>
                            </w:rPr>
                          </w:pPr>
                          <w:r w:rsidRPr="000E7DC7">
                            <w:rPr>
                              <w:b/>
                              <w:color w:val="4D4D4C"/>
                              <w:sz w:val="16"/>
                              <w:szCs w:val="16"/>
                            </w:rPr>
                            <w:t>aia.com.au/health</w:t>
                          </w:r>
                        </w:p>
                      </w:txbxContent>
                    </wps:txbx>
                    <wps:bodyPr rot="0" spcFirstLastPara="0" vertOverflow="overflow" horzOverflow="overflow" vert="horz" wrap="square" lIns="0" tIns="0" rIns="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w14:anchorId="5F8E3AB4" id="_x0000_t202" coordsize="21600,21600" o:spt="202" path="m,l,21600r21600,l21600,xe">
              <v:stroke joinstyle="miter"/>
              <v:path gradientshapeok="t" o:connecttype="rect"/>
            </v:shapetype>
            <v:shape id="Text Box 7" o:spid="_x0000_s1026" type="#_x0000_t202" style="position:absolute;left:0;text-align:left;margin-left:56.7pt;margin-top:45.35pt;width:169.25pt;height:36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" fillcolor="window" stroked="f" strokeweight=".5pt">
              <v:textbox inset="0,0,0,0">
                <w:txbxContent>
                  <w:p w14:paraId="533BCBCA" w14:textId="77777777" w:rsidR="001A13CD" w:rsidRPr="000E7DC7" w:rsidRDefault="001B5B8A" w:rsidP="001A13CD">
                    <w:pPr>
                      <w:spacing w:after="20" w:line="160" w:lineRule="exact"/>
                      <w:rPr>
                        <w:b/>
                        <w:color w:val="4D4D4C"/>
                        <w:sz w:val="16"/>
                        <w:szCs w:val="16"/>
                      </w:rPr>
                    </w:pPr>
                    <w:r w:rsidRPr="000E7DC7">
                      <w:rPr>
                        <w:b/>
                        <w:color w:val="4D4D4C"/>
                        <w:sz w:val="16"/>
                        <w:szCs w:val="16"/>
                      </w:rPr>
                      <w:t>AIA Health Insurance</w:t>
                    </w:r>
                  </w:p>
                  <w:p w14:paraId="3805E245" w14:textId="77777777" w:rsidR="001A13CD" w:rsidRPr="000E7DC7" w:rsidRDefault="001B5B8A" w:rsidP="001A13CD">
                    <w:pPr>
                      <w:spacing w:after="20" w:line="160" w:lineRule="exact"/>
                      <w:rPr>
                        <w:b/>
                        <w:color w:val="4D4D4C"/>
                        <w:sz w:val="16"/>
                        <w:szCs w:val="16"/>
                      </w:rPr>
                    </w:pPr>
                    <w:r w:rsidRPr="000E7DC7">
                      <w:rPr>
                        <w:bCs/>
                        <w:color w:val="4D4D4C"/>
                        <w:sz w:val="16"/>
                        <w:szCs w:val="16"/>
                      </w:rPr>
                      <w:t>509 St Kilda Road, Melbourne VIC 3004</w:t>
                    </w:r>
                  </w:p>
                  <w:p w14:paraId="54C63B65" w14:textId="77777777" w:rsidR="001A13CD" w:rsidRPr="000E7DC7" w:rsidRDefault="001B5B8A" w:rsidP="001A13CD">
                    <w:pPr>
                      <w:spacing w:after="20" w:line="160" w:lineRule="exact"/>
                      <w:rPr>
                        <w:b/>
                        <w:color w:val="4D4D4C"/>
                        <w:sz w:val="16"/>
                        <w:szCs w:val="16"/>
                      </w:rPr>
                    </w:pPr>
                    <w:r w:rsidRPr="000E7DC7">
                      <w:rPr>
                        <w:b/>
                        <w:color w:val="4D4D4C"/>
                        <w:sz w:val="16"/>
                        <w:szCs w:val="16"/>
                      </w:rPr>
                      <w:t>aia.com.au/health</w:t>
                    </w:r>
                  </w:p>
                </w:txbxContent>
              </v:textbox>
              <w10:wrap anchorx="page" anchory="page"/>
            </v:shape>
          </w:pict>
        </mc:Fallback>
      </mc:AlternateContent>
    </w:r>
  </w:p>
  <w:p w14:paraId="1F2FF030" w14:textId="77777777" w:rsidR="001A13CD" w:rsidRDefault="001A13CD" w:rsidP="001A13CD">
    <w:pPr>
      <w:pStyle w:val="Header"/>
    </w:pPr>
  </w:p>
  <w:p w14:paraId="0D1E11C5" w14:textId="77777777" w:rsidR="001A13CD" w:rsidRDefault="001A13C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BEF4F" w14:textId="18D4A6BC" w:rsidR="00956A25" w:rsidRDefault="00153E98" w:rsidP="00153E98">
    <w:pPr>
      <w:pStyle w:val="Header"/>
      <w:tabs>
        <w:tab w:val="clear" w:pos="4680"/>
        <w:tab w:val="clear" w:pos="9360"/>
        <w:tab w:val="right" w:pos="9632"/>
      </w:tabs>
    </w:pPr>
    <w:r>
      <w:tab/>
    </w:r>
    <w:r>
      <w:rPr>
        <w:noProof/>
      </w:rPr>
      <w:drawing>
        <wp:inline distT="0" distB="0" distL="0" distR="0" wp14:anchorId="3BA9D405" wp14:editId="3838F252">
          <wp:extent cx="1523906" cy="788076"/>
          <wp:effectExtent l="0" t="0" r="63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23906" cy="788076"/>
                  </a:xfrm>
                  <a:prstGeom prst="rect">
                    <a:avLst/>
                  </a:prstGeom>
                  <a:noFill/>
                  <a:ln>
                    <a:noFill/>
                  </a:ln>
                </pic:spPr>
              </pic:pic>
            </a:graphicData>
          </a:graphic>
        </wp:inline>
      </w:drawing>
    </w:r>
  </w:p>
  <w:p w14:paraId="65788064" w14:textId="77777777" w:rsidR="00956A25" w:rsidRDefault="00956A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3E0664"/>
    <w:multiLevelType w:val="hybridMultilevel"/>
    <w:tmpl w:val="90E8898C"/>
    <w:lvl w:ilvl="0" w:tplc="D1EE3978">
      <w:start w:val="1"/>
      <w:numFmt w:val="decimal"/>
      <w:lvlText w:val="%1."/>
      <w:lvlJc w:val="left"/>
      <w:pPr>
        <w:ind w:left="360" w:hanging="360"/>
      </w:pPr>
    </w:lvl>
    <w:lvl w:ilvl="1" w:tplc="387EAF32" w:tentative="1">
      <w:start w:val="1"/>
      <w:numFmt w:val="lowerLetter"/>
      <w:lvlText w:val="%2."/>
      <w:lvlJc w:val="left"/>
      <w:pPr>
        <w:ind w:left="1080" w:hanging="360"/>
      </w:pPr>
    </w:lvl>
    <w:lvl w:ilvl="2" w:tplc="9EE89606" w:tentative="1">
      <w:start w:val="1"/>
      <w:numFmt w:val="lowerRoman"/>
      <w:lvlText w:val="%3."/>
      <w:lvlJc w:val="right"/>
      <w:pPr>
        <w:ind w:left="1800" w:hanging="180"/>
      </w:pPr>
    </w:lvl>
    <w:lvl w:ilvl="3" w:tplc="EC0878A0" w:tentative="1">
      <w:start w:val="1"/>
      <w:numFmt w:val="decimal"/>
      <w:lvlText w:val="%4."/>
      <w:lvlJc w:val="left"/>
      <w:pPr>
        <w:ind w:left="2520" w:hanging="360"/>
      </w:pPr>
    </w:lvl>
    <w:lvl w:ilvl="4" w:tplc="F1CA5CE4" w:tentative="1">
      <w:start w:val="1"/>
      <w:numFmt w:val="lowerLetter"/>
      <w:lvlText w:val="%5."/>
      <w:lvlJc w:val="left"/>
      <w:pPr>
        <w:ind w:left="3240" w:hanging="360"/>
      </w:pPr>
    </w:lvl>
    <w:lvl w:ilvl="5" w:tplc="00400184" w:tentative="1">
      <w:start w:val="1"/>
      <w:numFmt w:val="lowerRoman"/>
      <w:lvlText w:val="%6."/>
      <w:lvlJc w:val="right"/>
      <w:pPr>
        <w:ind w:left="3960" w:hanging="180"/>
      </w:pPr>
    </w:lvl>
    <w:lvl w:ilvl="6" w:tplc="77E88B26" w:tentative="1">
      <w:start w:val="1"/>
      <w:numFmt w:val="decimal"/>
      <w:lvlText w:val="%7."/>
      <w:lvlJc w:val="left"/>
      <w:pPr>
        <w:ind w:left="4680" w:hanging="360"/>
      </w:pPr>
    </w:lvl>
    <w:lvl w:ilvl="7" w:tplc="D174DB2E" w:tentative="1">
      <w:start w:val="1"/>
      <w:numFmt w:val="lowerLetter"/>
      <w:lvlText w:val="%8."/>
      <w:lvlJc w:val="left"/>
      <w:pPr>
        <w:ind w:left="5400" w:hanging="360"/>
      </w:pPr>
    </w:lvl>
    <w:lvl w:ilvl="8" w:tplc="FAC64B02" w:tentative="1">
      <w:start w:val="1"/>
      <w:numFmt w:val="lowerRoman"/>
      <w:lvlText w:val="%9."/>
      <w:lvlJc w:val="right"/>
      <w:pPr>
        <w:ind w:left="6120" w:hanging="180"/>
      </w:pPr>
    </w:lvl>
  </w:abstractNum>
  <w:abstractNum w:abstractNumId="1" w15:restartNumberingAfterBreak="0">
    <w:nsid w:val="33561C79"/>
    <w:multiLevelType w:val="singleLevel"/>
    <w:tmpl w:val="AC604DD8"/>
    <w:lvl w:ilvl="0">
      <w:start w:val="1"/>
      <w:numFmt w:val="bullet"/>
      <w:pStyle w:val="Bulletlist1"/>
      <w:lvlText w:val=""/>
      <w:lvlJc w:val="left"/>
      <w:pPr>
        <w:ind w:left="170" w:hanging="170"/>
      </w:pPr>
      <w:rPr>
        <w:rFonts w:ascii="Symbol" w:hAnsi="Symbol" w:hint="default"/>
        <w:color w:val="C11E43"/>
      </w:rPr>
    </w:lvl>
  </w:abstractNum>
  <w:abstractNum w:abstractNumId="2" w15:restartNumberingAfterBreak="0">
    <w:nsid w:val="33C00C16"/>
    <w:multiLevelType w:val="hybridMultilevel"/>
    <w:tmpl w:val="B90EDFEA"/>
    <w:lvl w:ilvl="0" w:tplc="CF7C5D1E">
      <w:start w:val="1"/>
      <w:numFmt w:val="bullet"/>
      <w:pStyle w:val="Bulletlist2"/>
      <w:lvlText w:val="-"/>
      <w:lvlJc w:val="left"/>
      <w:pPr>
        <w:tabs>
          <w:tab w:val="num" w:pos="340"/>
        </w:tabs>
        <w:ind w:left="340" w:hanging="170"/>
      </w:pPr>
      <w:rPr>
        <w:rFonts w:ascii="Arial" w:hAnsi="Arial" w:hint="default"/>
        <w:color w:val="000000"/>
      </w:rPr>
    </w:lvl>
    <w:lvl w:ilvl="1" w:tplc="AD04E0A2" w:tentative="1">
      <w:start w:val="1"/>
      <w:numFmt w:val="bullet"/>
      <w:lvlText w:val="o"/>
      <w:lvlJc w:val="left"/>
      <w:pPr>
        <w:ind w:left="1440" w:hanging="360"/>
      </w:pPr>
      <w:rPr>
        <w:rFonts w:ascii="Courier New" w:hAnsi="Courier New" w:cs="Courier New" w:hint="default"/>
      </w:rPr>
    </w:lvl>
    <w:lvl w:ilvl="2" w:tplc="67EC1EDA" w:tentative="1">
      <w:start w:val="1"/>
      <w:numFmt w:val="bullet"/>
      <w:lvlText w:val=""/>
      <w:lvlJc w:val="left"/>
      <w:pPr>
        <w:ind w:left="2160" w:hanging="360"/>
      </w:pPr>
      <w:rPr>
        <w:rFonts w:ascii="Wingdings" w:hAnsi="Wingdings" w:hint="default"/>
      </w:rPr>
    </w:lvl>
    <w:lvl w:ilvl="3" w:tplc="D1E6E706" w:tentative="1">
      <w:start w:val="1"/>
      <w:numFmt w:val="bullet"/>
      <w:lvlText w:val=""/>
      <w:lvlJc w:val="left"/>
      <w:pPr>
        <w:ind w:left="2880" w:hanging="360"/>
      </w:pPr>
      <w:rPr>
        <w:rFonts w:ascii="Symbol" w:hAnsi="Symbol" w:hint="default"/>
      </w:rPr>
    </w:lvl>
    <w:lvl w:ilvl="4" w:tplc="5B3A25C0" w:tentative="1">
      <w:start w:val="1"/>
      <w:numFmt w:val="bullet"/>
      <w:lvlText w:val="o"/>
      <w:lvlJc w:val="left"/>
      <w:pPr>
        <w:ind w:left="3600" w:hanging="360"/>
      </w:pPr>
      <w:rPr>
        <w:rFonts w:ascii="Courier New" w:hAnsi="Courier New" w:cs="Courier New" w:hint="default"/>
      </w:rPr>
    </w:lvl>
    <w:lvl w:ilvl="5" w:tplc="ADF04684" w:tentative="1">
      <w:start w:val="1"/>
      <w:numFmt w:val="bullet"/>
      <w:lvlText w:val=""/>
      <w:lvlJc w:val="left"/>
      <w:pPr>
        <w:ind w:left="4320" w:hanging="360"/>
      </w:pPr>
      <w:rPr>
        <w:rFonts w:ascii="Wingdings" w:hAnsi="Wingdings" w:hint="default"/>
      </w:rPr>
    </w:lvl>
    <w:lvl w:ilvl="6" w:tplc="9468E03E" w:tentative="1">
      <w:start w:val="1"/>
      <w:numFmt w:val="bullet"/>
      <w:lvlText w:val=""/>
      <w:lvlJc w:val="left"/>
      <w:pPr>
        <w:ind w:left="5040" w:hanging="360"/>
      </w:pPr>
      <w:rPr>
        <w:rFonts w:ascii="Symbol" w:hAnsi="Symbol" w:hint="default"/>
      </w:rPr>
    </w:lvl>
    <w:lvl w:ilvl="7" w:tplc="4D1E0130" w:tentative="1">
      <w:start w:val="1"/>
      <w:numFmt w:val="bullet"/>
      <w:lvlText w:val="o"/>
      <w:lvlJc w:val="left"/>
      <w:pPr>
        <w:ind w:left="5760" w:hanging="360"/>
      </w:pPr>
      <w:rPr>
        <w:rFonts w:ascii="Courier New" w:hAnsi="Courier New" w:cs="Courier New" w:hint="default"/>
      </w:rPr>
    </w:lvl>
    <w:lvl w:ilvl="8" w:tplc="0EF652F0" w:tentative="1">
      <w:start w:val="1"/>
      <w:numFmt w:val="bullet"/>
      <w:lvlText w:val=""/>
      <w:lvlJc w:val="left"/>
      <w:pPr>
        <w:ind w:left="6480" w:hanging="360"/>
      </w:pPr>
      <w:rPr>
        <w:rFonts w:ascii="Wingdings" w:hAnsi="Wingdings" w:hint="default"/>
      </w:rPr>
    </w:lvl>
  </w:abstractNum>
  <w:abstractNum w:abstractNumId="3" w15:restartNumberingAfterBreak="0">
    <w:nsid w:val="5F38266B"/>
    <w:multiLevelType w:val="hybridMultilevel"/>
    <w:tmpl w:val="2926ED80"/>
    <w:lvl w:ilvl="0" w:tplc="06345180">
      <w:start w:val="1"/>
      <w:numFmt w:val="bullet"/>
      <w:lvlText w:val=""/>
      <w:lvlJc w:val="left"/>
      <w:pPr>
        <w:ind w:left="720" w:hanging="360"/>
      </w:pPr>
      <w:rPr>
        <w:rFonts w:ascii="Symbol" w:hAnsi="Symbol" w:hint="default"/>
      </w:rPr>
    </w:lvl>
    <w:lvl w:ilvl="1" w:tplc="2B2CC382" w:tentative="1">
      <w:start w:val="1"/>
      <w:numFmt w:val="bullet"/>
      <w:lvlText w:val="o"/>
      <w:lvlJc w:val="left"/>
      <w:pPr>
        <w:ind w:left="1440" w:hanging="360"/>
      </w:pPr>
      <w:rPr>
        <w:rFonts w:ascii="Courier New" w:hAnsi="Courier New" w:cs="Courier New" w:hint="default"/>
      </w:rPr>
    </w:lvl>
    <w:lvl w:ilvl="2" w:tplc="DC80BAC8" w:tentative="1">
      <w:start w:val="1"/>
      <w:numFmt w:val="bullet"/>
      <w:lvlText w:val=""/>
      <w:lvlJc w:val="left"/>
      <w:pPr>
        <w:ind w:left="2160" w:hanging="360"/>
      </w:pPr>
      <w:rPr>
        <w:rFonts w:ascii="Wingdings" w:hAnsi="Wingdings" w:hint="default"/>
      </w:rPr>
    </w:lvl>
    <w:lvl w:ilvl="3" w:tplc="1534A894" w:tentative="1">
      <w:start w:val="1"/>
      <w:numFmt w:val="bullet"/>
      <w:lvlText w:val=""/>
      <w:lvlJc w:val="left"/>
      <w:pPr>
        <w:ind w:left="2880" w:hanging="360"/>
      </w:pPr>
      <w:rPr>
        <w:rFonts w:ascii="Symbol" w:hAnsi="Symbol" w:hint="default"/>
      </w:rPr>
    </w:lvl>
    <w:lvl w:ilvl="4" w:tplc="A020987E" w:tentative="1">
      <w:start w:val="1"/>
      <w:numFmt w:val="bullet"/>
      <w:lvlText w:val="o"/>
      <w:lvlJc w:val="left"/>
      <w:pPr>
        <w:ind w:left="3600" w:hanging="360"/>
      </w:pPr>
      <w:rPr>
        <w:rFonts w:ascii="Courier New" w:hAnsi="Courier New" w:cs="Courier New" w:hint="default"/>
      </w:rPr>
    </w:lvl>
    <w:lvl w:ilvl="5" w:tplc="9D3C9668" w:tentative="1">
      <w:start w:val="1"/>
      <w:numFmt w:val="bullet"/>
      <w:lvlText w:val=""/>
      <w:lvlJc w:val="left"/>
      <w:pPr>
        <w:ind w:left="4320" w:hanging="360"/>
      </w:pPr>
      <w:rPr>
        <w:rFonts w:ascii="Wingdings" w:hAnsi="Wingdings" w:hint="default"/>
      </w:rPr>
    </w:lvl>
    <w:lvl w:ilvl="6" w:tplc="86C49AC0" w:tentative="1">
      <w:start w:val="1"/>
      <w:numFmt w:val="bullet"/>
      <w:lvlText w:val=""/>
      <w:lvlJc w:val="left"/>
      <w:pPr>
        <w:ind w:left="5040" w:hanging="360"/>
      </w:pPr>
      <w:rPr>
        <w:rFonts w:ascii="Symbol" w:hAnsi="Symbol" w:hint="default"/>
      </w:rPr>
    </w:lvl>
    <w:lvl w:ilvl="7" w:tplc="24A41298" w:tentative="1">
      <w:start w:val="1"/>
      <w:numFmt w:val="bullet"/>
      <w:lvlText w:val="o"/>
      <w:lvlJc w:val="left"/>
      <w:pPr>
        <w:ind w:left="5760" w:hanging="360"/>
      </w:pPr>
      <w:rPr>
        <w:rFonts w:ascii="Courier New" w:hAnsi="Courier New" w:cs="Courier New" w:hint="default"/>
      </w:rPr>
    </w:lvl>
    <w:lvl w:ilvl="8" w:tplc="AF0049E6" w:tentative="1">
      <w:start w:val="1"/>
      <w:numFmt w:val="bullet"/>
      <w:lvlText w:val=""/>
      <w:lvlJc w:val="left"/>
      <w:pPr>
        <w:ind w:left="6480" w:hanging="360"/>
      </w:pPr>
      <w:rPr>
        <w:rFonts w:ascii="Wingdings" w:hAnsi="Wingdings" w:hint="default"/>
      </w:rPr>
    </w:lvl>
  </w:abstractNum>
  <w:abstractNum w:abstractNumId="4" w15:restartNumberingAfterBreak="0">
    <w:nsid w:val="673A768B"/>
    <w:multiLevelType w:val="hybridMultilevel"/>
    <w:tmpl w:val="089A4656"/>
    <w:lvl w:ilvl="0" w:tplc="EFA89AEA">
      <w:start w:val="1"/>
      <w:numFmt w:val="bullet"/>
      <w:lvlText w:val=""/>
      <w:lvlJc w:val="left"/>
      <w:pPr>
        <w:ind w:left="720" w:hanging="360"/>
      </w:pPr>
      <w:rPr>
        <w:rFonts w:ascii="Symbol" w:hAnsi="Symbol" w:hint="default"/>
      </w:rPr>
    </w:lvl>
    <w:lvl w:ilvl="1" w:tplc="AA1698FE" w:tentative="1">
      <w:start w:val="1"/>
      <w:numFmt w:val="bullet"/>
      <w:lvlText w:val="o"/>
      <w:lvlJc w:val="left"/>
      <w:pPr>
        <w:ind w:left="1440" w:hanging="360"/>
      </w:pPr>
      <w:rPr>
        <w:rFonts w:ascii="Courier New" w:hAnsi="Courier New" w:cs="Courier New" w:hint="default"/>
      </w:rPr>
    </w:lvl>
    <w:lvl w:ilvl="2" w:tplc="F7F063F6" w:tentative="1">
      <w:start w:val="1"/>
      <w:numFmt w:val="bullet"/>
      <w:lvlText w:val=""/>
      <w:lvlJc w:val="left"/>
      <w:pPr>
        <w:ind w:left="2160" w:hanging="360"/>
      </w:pPr>
      <w:rPr>
        <w:rFonts w:ascii="Wingdings" w:hAnsi="Wingdings" w:hint="default"/>
      </w:rPr>
    </w:lvl>
    <w:lvl w:ilvl="3" w:tplc="38022448" w:tentative="1">
      <w:start w:val="1"/>
      <w:numFmt w:val="bullet"/>
      <w:lvlText w:val=""/>
      <w:lvlJc w:val="left"/>
      <w:pPr>
        <w:ind w:left="2880" w:hanging="360"/>
      </w:pPr>
      <w:rPr>
        <w:rFonts w:ascii="Symbol" w:hAnsi="Symbol" w:hint="default"/>
      </w:rPr>
    </w:lvl>
    <w:lvl w:ilvl="4" w:tplc="6B3C3734" w:tentative="1">
      <w:start w:val="1"/>
      <w:numFmt w:val="bullet"/>
      <w:lvlText w:val="o"/>
      <w:lvlJc w:val="left"/>
      <w:pPr>
        <w:ind w:left="3600" w:hanging="360"/>
      </w:pPr>
      <w:rPr>
        <w:rFonts w:ascii="Courier New" w:hAnsi="Courier New" w:cs="Courier New" w:hint="default"/>
      </w:rPr>
    </w:lvl>
    <w:lvl w:ilvl="5" w:tplc="4BCC2CFC" w:tentative="1">
      <w:start w:val="1"/>
      <w:numFmt w:val="bullet"/>
      <w:lvlText w:val=""/>
      <w:lvlJc w:val="left"/>
      <w:pPr>
        <w:ind w:left="4320" w:hanging="360"/>
      </w:pPr>
      <w:rPr>
        <w:rFonts w:ascii="Wingdings" w:hAnsi="Wingdings" w:hint="default"/>
      </w:rPr>
    </w:lvl>
    <w:lvl w:ilvl="6" w:tplc="069A8504" w:tentative="1">
      <w:start w:val="1"/>
      <w:numFmt w:val="bullet"/>
      <w:lvlText w:val=""/>
      <w:lvlJc w:val="left"/>
      <w:pPr>
        <w:ind w:left="5040" w:hanging="360"/>
      </w:pPr>
      <w:rPr>
        <w:rFonts w:ascii="Symbol" w:hAnsi="Symbol" w:hint="default"/>
      </w:rPr>
    </w:lvl>
    <w:lvl w:ilvl="7" w:tplc="79A2D81C" w:tentative="1">
      <w:start w:val="1"/>
      <w:numFmt w:val="bullet"/>
      <w:lvlText w:val="o"/>
      <w:lvlJc w:val="left"/>
      <w:pPr>
        <w:ind w:left="5760" w:hanging="360"/>
      </w:pPr>
      <w:rPr>
        <w:rFonts w:ascii="Courier New" w:hAnsi="Courier New" w:cs="Courier New" w:hint="default"/>
      </w:rPr>
    </w:lvl>
    <w:lvl w:ilvl="8" w:tplc="5B7AD856" w:tentative="1">
      <w:start w:val="1"/>
      <w:numFmt w:val="bullet"/>
      <w:lvlText w:val=""/>
      <w:lvlJc w:val="left"/>
      <w:pPr>
        <w:ind w:left="6480" w:hanging="360"/>
      </w:pPr>
      <w:rPr>
        <w:rFonts w:ascii="Wingdings" w:hAnsi="Wingdings" w:hint="default"/>
      </w:rPr>
    </w:lvl>
  </w:abstractNum>
  <w:abstractNum w:abstractNumId="5" w15:restartNumberingAfterBreak="0">
    <w:nsid w:val="72B4302D"/>
    <w:multiLevelType w:val="hybridMultilevel"/>
    <w:tmpl w:val="31A0263C"/>
    <w:lvl w:ilvl="0" w:tplc="633C7F6C">
      <w:start w:val="1"/>
      <w:numFmt w:val="bullet"/>
      <w:lvlText w:val=""/>
      <w:lvlJc w:val="left"/>
      <w:pPr>
        <w:ind w:left="720" w:hanging="360"/>
      </w:pPr>
      <w:rPr>
        <w:rFonts w:ascii="Symbol" w:hAnsi="Symbol" w:hint="default"/>
      </w:rPr>
    </w:lvl>
    <w:lvl w:ilvl="1" w:tplc="C5165C32">
      <w:start w:val="1"/>
      <w:numFmt w:val="bullet"/>
      <w:lvlText w:val="o"/>
      <w:lvlJc w:val="left"/>
      <w:pPr>
        <w:ind w:left="1440" w:hanging="360"/>
      </w:pPr>
      <w:rPr>
        <w:rFonts w:ascii="Courier New" w:hAnsi="Courier New" w:cs="Courier New" w:hint="default"/>
      </w:rPr>
    </w:lvl>
    <w:lvl w:ilvl="2" w:tplc="46EAE388">
      <w:start w:val="1"/>
      <w:numFmt w:val="bullet"/>
      <w:lvlText w:val=""/>
      <w:lvlJc w:val="left"/>
      <w:pPr>
        <w:ind w:left="2160" w:hanging="360"/>
      </w:pPr>
      <w:rPr>
        <w:rFonts w:ascii="Wingdings" w:hAnsi="Wingdings" w:hint="default"/>
      </w:rPr>
    </w:lvl>
    <w:lvl w:ilvl="3" w:tplc="90847A18">
      <w:start w:val="1"/>
      <w:numFmt w:val="bullet"/>
      <w:lvlText w:val=""/>
      <w:lvlJc w:val="left"/>
      <w:pPr>
        <w:ind w:left="2880" w:hanging="360"/>
      </w:pPr>
      <w:rPr>
        <w:rFonts w:ascii="Symbol" w:hAnsi="Symbol" w:hint="default"/>
      </w:rPr>
    </w:lvl>
    <w:lvl w:ilvl="4" w:tplc="5738583C">
      <w:start w:val="1"/>
      <w:numFmt w:val="bullet"/>
      <w:lvlText w:val="o"/>
      <w:lvlJc w:val="left"/>
      <w:pPr>
        <w:ind w:left="3600" w:hanging="360"/>
      </w:pPr>
      <w:rPr>
        <w:rFonts w:ascii="Courier New" w:hAnsi="Courier New" w:cs="Courier New" w:hint="default"/>
      </w:rPr>
    </w:lvl>
    <w:lvl w:ilvl="5" w:tplc="6D18912C">
      <w:start w:val="1"/>
      <w:numFmt w:val="bullet"/>
      <w:lvlText w:val=""/>
      <w:lvlJc w:val="left"/>
      <w:pPr>
        <w:ind w:left="4320" w:hanging="360"/>
      </w:pPr>
      <w:rPr>
        <w:rFonts w:ascii="Wingdings" w:hAnsi="Wingdings" w:hint="default"/>
      </w:rPr>
    </w:lvl>
    <w:lvl w:ilvl="6" w:tplc="D18435E0">
      <w:start w:val="1"/>
      <w:numFmt w:val="bullet"/>
      <w:lvlText w:val=""/>
      <w:lvlJc w:val="left"/>
      <w:pPr>
        <w:ind w:left="5040" w:hanging="360"/>
      </w:pPr>
      <w:rPr>
        <w:rFonts w:ascii="Symbol" w:hAnsi="Symbol" w:hint="default"/>
      </w:rPr>
    </w:lvl>
    <w:lvl w:ilvl="7" w:tplc="4B1AA7CA">
      <w:start w:val="1"/>
      <w:numFmt w:val="bullet"/>
      <w:lvlText w:val="o"/>
      <w:lvlJc w:val="left"/>
      <w:pPr>
        <w:ind w:left="5760" w:hanging="360"/>
      </w:pPr>
      <w:rPr>
        <w:rFonts w:ascii="Courier New" w:hAnsi="Courier New" w:cs="Courier New" w:hint="default"/>
      </w:rPr>
    </w:lvl>
    <w:lvl w:ilvl="8" w:tplc="704C72E2">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A01"/>
    <w:rsid w:val="00002C1E"/>
    <w:rsid w:val="00005637"/>
    <w:rsid w:val="00017B77"/>
    <w:rsid w:val="00047238"/>
    <w:rsid w:val="00057A01"/>
    <w:rsid w:val="0007540A"/>
    <w:rsid w:val="00083264"/>
    <w:rsid w:val="00093E7C"/>
    <w:rsid w:val="000943A3"/>
    <w:rsid w:val="00094551"/>
    <w:rsid w:val="000B222D"/>
    <w:rsid w:val="000B36F9"/>
    <w:rsid w:val="000C1E67"/>
    <w:rsid w:val="000E6763"/>
    <w:rsid w:val="000E7DC7"/>
    <w:rsid w:val="00107D14"/>
    <w:rsid w:val="0011308B"/>
    <w:rsid w:val="001153B8"/>
    <w:rsid w:val="00115894"/>
    <w:rsid w:val="00117B3C"/>
    <w:rsid w:val="0014790B"/>
    <w:rsid w:val="00153E98"/>
    <w:rsid w:val="00160AC2"/>
    <w:rsid w:val="00170105"/>
    <w:rsid w:val="00185C08"/>
    <w:rsid w:val="001975C7"/>
    <w:rsid w:val="001A13CD"/>
    <w:rsid w:val="001B5B8A"/>
    <w:rsid w:val="001C3357"/>
    <w:rsid w:val="001D3501"/>
    <w:rsid w:val="001D37A3"/>
    <w:rsid w:val="001E240F"/>
    <w:rsid w:val="001E5D8E"/>
    <w:rsid w:val="0020117C"/>
    <w:rsid w:val="00207346"/>
    <w:rsid w:val="00207FA0"/>
    <w:rsid w:val="00224418"/>
    <w:rsid w:val="002338B9"/>
    <w:rsid w:val="00237041"/>
    <w:rsid w:val="00247464"/>
    <w:rsid w:val="00257B5C"/>
    <w:rsid w:val="002652EB"/>
    <w:rsid w:val="00266F63"/>
    <w:rsid w:val="00271E09"/>
    <w:rsid w:val="00281E7B"/>
    <w:rsid w:val="00285409"/>
    <w:rsid w:val="002923BD"/>
    <w:rsid w:val="002A5E2B"/>
    <w:rsid w:val="002E4FD2"/>
    <w:rsid w:val="002F5762"/>
    <w:rsid w:val="00323A50"/>
    <w:rsid w:val="0032454C"/>
    <w:rsid w:val="00324592"/>
    <w:rsid w:val="00334B1D"/>
    <w:rsid w:val="00355318"/>
    <w:rsid w:val="00363401"/>
    <w:rsid w:val="00380974"/>
    <w:rsid w:val="00390220"/>
    <w:rsid w:val="003A3FC4"/>
    <w:rsid w:val="003A4E8A"/>
    <w:rsid w:val="003B731B"/>
    <w:rsid w:val="003C038E"/>
    <w:rsid w:val="003C561F"/>
    <w:rsid w:val="003D5D29"/>
    <w:rsid w:val="003E0658"/>
    <w:rsid w:val="003E608E"/>
    <w:rsid w:val="003E7EF9"/>
    <w:rsid w:val="003F1AF8"/>
    <w:rsid w:val="003F443F"/>
    <w:rsid w:val="0041624F"/>
    <w:rsid w:val="004425F7"/>
    <w:rsid w:val="004455A5"/>
    <w:rsid w:val="004458A7"/>
    <w:rsid w:val="00461327"/>
    <w:rsid w:val="00493E97"/>
    <w:rsid w:val="004B4153"/>
    <w:rsid w:val="004C1A44"/>
    <w:rsid w:val="004D41BE"/>
    <w:rsid w:val="004D5A52"/>
    <w:rsid w:val="004D61DE"/>
    <w:rsid w:val="004F67C7"/>
    <w:rsid w:val="00502368"/>
    <w:rsid w:val="00510C76"/>
    <w:rsid w:val="005114CA"/>
    <w:rsid w:val="005129A7"/>
    <w:rsid w:val="00547B20"/>
    <w:rsid w:val="0056143A"/>
    <w:rsid w:val="00564240"/>
    <w:rsid w:val="00565DEF"/>
    <w:rsid w:val="005A2F20"/>
    <w:rsid w:val="005B5BE5"/>
    <w:rsid w:val="005C1B83"/>
    <w:rsid w:val="005D72FB"/>
    <w:rsid w:val="005E2BCB"/>
    <w:rsid w:val="00611AB2"/>
    <w:rsid w:val="00617811"/>
    <w:rsid w:val="0062129D"/>
    <w:rsid w:val="006259BF"/>
    <w:rsid w:val="006339CF"/>
    <w:rsid w:val="0063622B"/>
    <w:rsid w:val="006420BC"/>
    <w:rsid w:val="00645AC1"/>
    <w:rsid w:val="00653B50"/>
    <w:rsid w:val="00653B63"/>
    <w:rsid w:val="00664A03"/>
    <w:rsid w:val="00676447"/>
    <w:rsid w:val="00683FB6"/>
    <w:rsid w:val="0069305C"/>
    <w:rsid w:val="006B55C6"/>
    <w:rsid w:val="006C03E7"/>
    <w:rsid w:val="006C1205"/>
    <w:rsid w:val="006D12EF"/>
    <w:rsid w:val="00705A44"/>
    <w:rsid w:val="0072547B"/>
    <w:rsid w:val="007334F7"/>
    <w:rsid w:val="00733BA7"/>
    <w:rsid w:val="00736C32"/>
    <w:rsid w:val="00743EC8"/>
    <w:rsid w:val="00745BC0"/>
    <w:rsid w:val="007472BC"/>
    <w:rsid w:val="00775ABC"/>
    <w:rsid w:val="00784776"/>
    <w:rsid w:val="007869F4"/>
    <w:rsid w:val="00794082"/>
    <w:rsid w:val="007951CE"/>
    <w:rsid w:val="007A11EC"/>
    <w:rsid w:val="007A5D89"/>
    <w:rsid w:val="007B28F6"/>
    <w:rsid w:val="007B3446"/>
    <w:rsid w:val="007C369E"/>
    <w:rsid w:val="00807C9F"/>
    <w:rsid w:val="0082105D"/>
    <w:rsid w:val="00841FF0"/>
    <w:rsid w:val="00845261"/>
    <w:rsid w:val="00850A0B"/>
    <w:rsid w:val="00862679"/>
    <w:rsid w:val="00874D3D"/>
    <w:rsid w:val="008851E8"/>
    <w:rsid w:val="00887E20"/>
    <w:rsid w:val="00894614"/>
    <w:rsid w:val="008B0F67"/>
    <w:rsid w:val="008B4FDE"/>
    <w:rsid w:val="008C0A63"/>
    <w:rsid w:val="008D2167"/>
    <w:rsid w:val="008D4AC8"/>
    <w:rsid w:val="008E1307"/>
    <w:rsid w:val="00907349"/>
    <w:rsid w:val="009272EA"/>
    <w:rsid w:val="00943413"/>
    <w:rsid w:val="00944014"/>
    <w:rsid w:val="00956A25"/>
    <w:rsid w:val="00965333"/>
    <w:rsid w:val="0097204F"/>
    <w:rsid w:val="009728AF"/>
    <w:rsid w:val="00972E7D"/>
    <w:rsid w:val="009878F1"/>
    <w:rsid w:val="009A5B50"/>
    <w:rsid w:val="009A6333"/>
    <w:rsid w:val="009A78B7"/>
    <w:rsid w:val="009B7BF2"/>
    <w:rsid w:val="009C69CB"/>
    <w:rsid w:val="00A01739"/>
    <w:rsid w:val="00A270B1"/>
    <w:rsid w:val="00A315A9"/>
    <w:rsid w:val="00A36392"/>
    <w:rsid w:val="00A37B54"/>
    <w:rsid w:val="00A64235"/>
    <w:rsid w:val="00A65872"/>
    <w:rsid w:val="00A70BE3"/>
    <w:rsid w:val="00A726A9"/>
    <w:rsid w:val="00A72BB8"/>
    <w:rsid w:val="00A85BF1"/>
    <w:rsid w:val="00A878F4"/>
    <w:rsid w:val="00AA50FE"/>
    <w:rsid w:val="00AA6E9C"/>
    <w:rsid w:val="00AB277A"/>
    <w:rsid w:val="00AB35D7"/>
    <w:rsid w:val="00B156B6"/>
    <w:rsid w:val="00B27CCB"/>
    <w:rsid w:val="00B31CB8"/>
    <w:rsid w:val="00B420E5"/>
    <w:rsid w:val="00B600FD"/>
    <w:rsid w:val="00B70632"/>
    <w:rsid w:val="00B92C25"/>
    <w:rsid w:val="00BA4150"/>
    <w:rsid w:val="00BB4C4D"/>
    <w:rsid w:val="00BC34A3"/>
    <w:rsid w:val="00BF4CFF"/>
    <w:rsid w:val="00C16EA2"/>
    <w:rsid w:val="00C23B11"/>
    <w:rsid w:val="00C25AC1"/>
    <w:rsid w:val="00C510AC"/>
    <w:rsid w:val="00C705F7"/>
    <w:rsid w:val="00C7423A"/>
    <w:rsid w:val="00C85A33"/>
    <w:rsid w:val="00C9226A"/>
    <w:rsid w:val="00CD2560"/>
    <w:rsid w:val="00CD3761"/>
    <w:rsid w:val="00CD6A10"/>
    <w:rsid w:val="00CD7813"/>
    <w:rsid w:val="00CD79D1"/>
    <w:rsid w:val="00CE1A55"/>
    <w:rsid w:val="00CF07F1"/>
    <w:rsid w:val="00CF796C"/>
    <w:rsid w:val="00D00C1A"/>
    <w:rsid w:val="00D105B5"/>
    <w:rsid w:val="00D137AD"/>
    <w:rsid w:val="00D23CD0"/>
    <w:rsid w:val="00D54525"/>
    <w:rsid w:val="00D5553B"/>
    <w:rsid w:val="00D728E4"/>
    <w:rsid w:val="00D872F4"/>
    <w:rsid w:val="00DB47BF"/>
    <w:rsid w:val="00DD5A17"/>
    <w:rsid w:val="00DE1E81"/>
    <w:rsid w:val="00DF6A30"/>
    <w:rsid w:val="00E06157"/>
    <w:rsid w:val="00E10DCA"/>
    <w:rsid w:val="00E21D25"/>
    <w:rsid w:val="00E57149"/>
    <w:rsid w:val="00E77278"/>
    <w:rsid w:val="00E8573E"/>
    <w:rsid w:val="00E90324"/>
    <w:rsid w:val="00ED0C89"/>
    <w:rsid w:val="00ED43D4"/>
    <w:rsid w:val="00ED5178"/>
    <w:rsid w:val="00EE0C36"/>
    <w:rsid w:val="00EE26BA"/>
    <w:rsid w:val="00EE2D12"/>
    <w:rsid w:val="00EE7DE3"/>
    <w:rsid w:val="00EF4537"/>
    <w:rsid w:val="00F05513"/>
    <w:rsid w:val="00F070DF"/>
    <w:rsid w:val="00F31024"/>
    <w:rsid w:val="00F31614"/>
    <w:rsid w:val="00F372C0"/>
    <w:rsid w:val="00F43C55"/>
    <w:rsid w:val="00F44B9C"/>
    <w:rsid w:val="00F60334"/>
    <w:rsid w:val="00F635A3"/>
    <w:rsid w:val="00F724A2"/>
    <w:rsid w:val="00F804A3"/>
    <w:rsid w:val="00F8085A"/>
    <w:rsid w:val="00F925A3"/>
    <w:rsid w:val="00F92CE5"/>
    <w:rsid w:val="00FB7FAC"/>
    <w:rsid w:val="00FC0491"/>
    <w:rsid w:val="00FC1C40"/>
    <w:rsid w:val="00FD4C04"/>
    <w:rsid w:val="00FF5B9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DA647C"/>
  <w15:chartTrackingRefBased/>
  <w15:docId w15:val="{51E5F698-C268-1C44-84C6-518A38634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51E8"/>
    <w:pPr>
      <w:spacing w:after="113" w:line="240" w:lineRule="exact"/>
    </w:pPr>
    <w:rPr>
      <w:rFonts w:ascii="Arial" w:hAnsi="Arial" w:cs="Arial"/>
      <w:sz w:val="18"/>
      <w:szCs w:val="18"/>
      <w:lang w:eastAsia="en-US"/>
    </w:rPr>
  </w:style>
  <w:style w:type="paragraph" w:styleId="Heading1">
    <w:name w:val="heading 1"/>
    <w:basedOn w:val="Ahead"/>
    <w:next w:val="Normal"/>
    <w:link w:val="Heading1Char"/>
    <w:uiPriority w:val="9"/>
    <w:qFormat/>
    <w:rsid w:val="00C23B11"/>
    <w:pPr>
      <w:outlineLvl w:val="0"/>
    </w:pPr>
    <w:rPr>
      <w:rFonts w:ascii="Arial" w:hAnsi="Arial" w:cs="Arial"/>
    </w:rPr>
  </w:style>
  <w:style w:type="paragraph" w:styleId="Heading2">
    <w:name w:val="heading 2"/>
    <w:basedOn w:val="Bhead"/>
    <w:next w:val="Normal"/>
    <w:link w:val="Heading2Char"/>
    <w:uiPriority w:val="9"/>
    <w:unhideWhenUsed/>
    <w:qFormat/>
    <w:rsid w:val="00C23B11"/>
    <w:pPr>
      <w:outlineLvl w:val="1"/>
    </w:pPr>
  </w:style>
  <w:style w:type="paragraph" w:styleId="Heading3">
    <w:name w:val="heading 3"/>
    <w:basedOn w:val="Chead"/>
    <w:next w:val="Normal"/>
    <w:link w:val="Heading3Char"/>
    <w:uiPriority w:val="9"/>
    <w:unhideWhenUsed/>
    <w:qFormat/>
    <w:rsid w:val="00C23B11"/>
    <w:pPr>
      <w:outlineLvl w:val="2"/>
    </w:pPr>
  </w:style>
  <w:style w:type="paragraph" w:styleId="Heading4">
    <w:name w:val="heading 4"/>
    <w:basedOn w:val="Chead"/>
    <w:next w:val="Normal"/>
    <w:link w:val="Heading4Char"/>
    <w:uiPriority w:val="9"/>
    <w:unhideWhenUsed/>
    <w:rsid w:val="00C23B11"/>
    <w:pP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ee">
    <w:name w:val="Addressee"/>
    <w:basedOn w:val="Normal"/>
    <w:qFormat/>
    <w:rsid w:val="00C705F7"/>
    <w:pPr>
      <w:spacing w:after="0"/>
      <w:contextualSpacing/>
    </w:pPr>
    <w:rPr>
      <w:b/>
    </w:rPr>
  </w:style>
  <w:style w:type="paragraph" w:styleId="NormalWeb">
    <w:name w:val="Normal (Web)"/>
    <w:basedOn w:val="Normal"/>
    <w:uiPriority w:val="99"/>
    <w:semiHidden/>
    <w:unhideWhenUsed/>
    <w:rsid w:val="00EF4537"/>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8946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F4537"/>
    <w:pPr>
      <w:tabs>
        <w:tab w:val="center" w:pos="4680"/>
        <w:tab w:val="right" w:pos="9360"/>
      </w:tabs>
      <w:spacing w:after="0" w:line="240" w:lineRule="auto"/>
    </w:pPr>
  </w:style>
  <w:style w:type="character" w:customStyle="1" w:styleId="HeaderChar">
    <w:name w:val="Header Char"/>
    <w:link w:val="Header"/>
    <w:uiPriority w:val="99"/>
    <w:rsid w:val="00EF4537"/>
    <w:rPr>
      <w:rFonts w:ascii="Arial" w:hAnsi="Arial" w:cs="Arial"/>
      <w:sz w:val="18"/>
      <w:szCs w:val="18"/>
    </w:rPr>
  </w:style>
  <w:style w:type="paragraph" w:styleId="Footer">
    <w:name w:val="footer"/>
    <w:basedOn w:val="Normal"/>
    <w:link w:val="FooterChar"/>
    <w:uiPriority w:val="99"/>
    <w:unhideWhenUsed/>
    <w:rsid w:val="00EF4537"/>
    <w:pPr>
      <w:tabs>
        <w:tab w:val="center" w:pos="4680"/>
        <w:tab w:val="right" w:pos="9360"/>
      </w:tabs>
      <w:spacing w:after="0" w:line="240" w:lineRule="auto"/>
    </w:pPr>
  </w:style>
  <w:style w:type="character" w:customStyle="1" w:styleId="FooterChar">
    <w:name w:val="Footer Char"/>
    <w:link w:val="Footer"/>
    <w:uiPriority w:val="99"/>
    <w:rsid w:val="00EF4537"/>
    <w:rPr>
      <w:rFonts w:ascii="Arial" w:hAnsi="Arial" w:cs="Arial"/>
      <w:sz w:val="18"/>
      <w:szCs w:val="18"/>
    </w:rPr>
  </w:style>
  <w:style w:type="paragraph" w:styleId="BalloonText">
    <w:name w:val="Balloon Text"/>
    <w:basedOn w:val="Normal"/>
    <w:link w:val="BalloonTextChar"/>
    <w:uiPriority w:val="99"/>
    <w:semiHidden/>
    <w:unhideWhenUsed/>
    <w:rsid w:val="00EE0C36"/>
    <w:pPr>
      <w:spacing w:after="0" w:line="240" w:lineRule="auto"/>
    </w:pPr>
    <w:rPr>
      <w:rFonts w:ascii="Times New Roman" w:hAnsi="Times New Roman" w:cs="Times New Roman"/>
    </w:rPr>
  </w:style>
  <w:style w:type="character" w:customStyle="1" w:styleId="BalloonTextChar">
    <w:name w:val="Balloon Text Char"/>
    <w:link w:val="BalloonText"/>
    <w:uiPriority w:val="99"/>
    <w:semiHidden/>
    <w:rsid w:val="00EE0C36"/>
    <w:rPr>
      <w:rFonts w:ascii="Times New Roman" w:hAnsi="Times New Roman" w:cs="Times New Roman"/>
      <w:sz w:val="18"/>
      <w:szCs w:val="18"/>
    </w:rPr>
  </w:style>
  <w:style w:type="paragraph" w:styleId="NoSpacing">
    <w:name w:val="No Spacing"/>
    <w:uiPriority w:val="1"/>
    <w:qFormat/>
    <w:rsid w:val="003E7EF9"/>
    <w:rPr>
      <w:rFonts w:ascii="Arial" w:hAnsi="Arial" w:cs="Arial"/>
      <w:sz w:val="18"/>
      <w:szCs w:val="18"/>
      <w:lang w:eastAsia="en-US"/>
    </w:rPr>
  </w:style>
  <w:style w:type="paragraph" w:customStyle="1" w:styleId="Disclaimer">
    <w:name w:val="Disclaimer"/>
    <w:basedOn w:val="BodyText"/>
    <w:uiPriority w:val="99"/>
    <w:rsid w:val="003E7EF9"/>
    <w:pPr>
      <w:suppressAutoHyphens/>
      <w:autoSpaceDE w:val="0"/>
      <w:autoSpaceDN w:val="0"/>
      <w:adjustRightInd w:val="0"/>
      <w:spacing w:after="28" w:line="180" w:lineRule="atLeast"/>
      <w:textAlignment w:val="center"/>
    </w:pPr>
    <w:rPr>
      <w:rFonts w:ascii="AIA Everest" w:hAnsi="AIA Everest" w:cs="AIA Everest"/>
      <w:color w:val="000000"/>
      <w:sz w:val="14"/>
      <w:szCs w:val="14"/>
      <w:lang w:val="en-GB"/>
    </w:rPr>
  </w:style>
  <w:style w:type="paragraph" w:styleId="BodyText">
    <w:name w:val="Body Text"/>
    <w:basedOn w:val="Normal"/>
    <w:link w:val="BodyTextChar"/>
    <w:uiPriority w:val="99"/>
    <w:semiHidden/>
    <w:unhideWhenUsed/>
    <w:rsid w:val="003E7EF9"/>
    <w:pPr>
      <w:spacing w:after="120"/>
    </w:pPr>
  </w:style>
  <w:style w:type="character" w:customStyle="1" w:styleId="BodyTextChar">
    <w:name w:val="Body Text Char"/>
    <w:link w:val="BodyText"/>
    <w:uiPriority w:val="99"/>
    <w:semiHidden/>
    <w:rsid w:val="003E7EF9"/>
    <w:rPr>
      <w:rFonts w:ascii="Arial" w:hAnsi="Arial" w:cs="Arial"/>
      <w:sz w:val="18"/>
      <w:szCs w:val="18"/>
    </w:rPr>
  </w:style>
  <w:style w:type="paragraph" w:customStyle="1" w:styleId="Address">
    <w:name w:val="Address"/>
    <w:aliases w:val="contact details,footer,website"/>
    <w:basedOn w:val="Addressee"/>
    <w:qFormat/>
    <w:rsid w:val="003E7EF9"/>
    <w:pPr>
      <w:spacing w:line="170" w:lineRule="exact"/>
    </w:pPr>
    <w:rPr>
      <w:b w:val="0"/>
      <w:sz w:val="14"/>
      <w:szCs w:val="14"/>
    </w:rPr>
  </w:style>
  <w:style w:type="character" w:customStyle="1" w:styleId="Heading1Char">
    <w:name w:val="Heading 1 Char"/>
    <w:link w:val="Heading1"/>
    <w:uiPriority w:val="9"/>
    <w:rsid w:val="00C23B11"/>
    <w:rPr>
      <w:rFonts w:ascii="Arial" w:hAnsi="Arial" w:cs="Arial"/>
      <w:color w:val="D31145"/>
      <w:sz w:val="30"/>
      <w:szCs w:val="24"/>
      <w:lang w:eastAsia="en-US"/>
    </w:rPr>
  </w:style>
  <w:style w:type="character" w:customStyle="1" w:styleId="AheadChar">
    <w:name w:val="A head Char"/>
    <w:link w:val="Ahead"/>
    <w:uiPriority w:val="1"/>
    <w:locked/>
    <w:rsid w:val="00C23B11"/>
    <w:rPr>
      <w:color w:val="D31145"/>
      <w:sz w:val="30"/>
      <w:szCs w:val="24"/>
      <w:lang w:eastAsia="en-US"/>
    </w:rPr>
  </w:style>
  <w:style w:type="paragraph" w:customStyle="1" w:styleId="Ahead">
    <w:name w:val="A head"/>
    <w:next w:val="BodyText"/>
    <w:link w:val="AheadChar"/>
    <w:uiPriority w:val="1"/>
    <w:rsid w:val="00C23B11"/>
    <w:pPr>
      <w:keepNext/>
      <w:spacing w:before="113" w:after="227" w:line="340" w:lineRule="exact"/>
    </w:pPr>
    <w:rPr>
      <w:color w:val="D31145"/>
      <w:sz w:val="30"/>
      <w:szCs w:val="24"/>
      <w:lang w:eastAsia="en-US"/>
    </w:rPr>
  </w:style>
  <w:style w:type="character" w:customStyle="1" w:styleId="Heading2Char">
    <w:name w:val="Heading 2 Char"/>
    <w:link w:val="Heading2"/>
    <w:uiPriority w:val="9"/>
    <w:rsid w:val="00C23B11"/>
    <w:rPr>
      <w:rFonts w:ascii="Arial Bold" w:eastAsia="Times New Roman" w:hAnsi="Arial Bold"/>
      <w:b/>
      <w:sz w:val="24"/>
      <w:szCs w:val="18"/>
      <w:lang w:eastAsia="en-AU"/>
    </w:rPr>
  </w:style>
  <w:style w:type="paragraph" w:customStyle="1" w:styleId="Bhead">
    <w:name w:val="B head"/>
    <w:next w:val="BodyText"/>
    <w:link w:val="BheadChar"/>
    <w:uiPriority w:val="2"/>
    <w:rsid w:val="00C23B11"/>
    <w:pPr>
      <w:keepNext/>
      <w:spacing w:before="113" w:after="227" w:line="280" w:lineRule="exact"/>
    </w:pPr>
    <w:rPr>
      <w:rFonts w:ascii="Arial Bold" w:eastAsia="Times New Roman" w:hAnsi="Arial Bold"/>
      <w:b/>
      <w:sz w:val="24"/>
      <w:szCs w:val="18"/>
      <w:lang w:eastAsia="en-AU"/>
    </w:rPr>
  </w:style>
  <w:style w:type="character" w:customStyle="1" w:styleId="BheadChar">
    <w:name w:val="B head Char"/>
    <w:link w:val="Bhead"/>
    <w:uiPriority w:val="2"/>
    <w:locked/>
    <w:rsid w:val="00C23B11"/>
    <w:rPr>
      <w:rFonts w:ascii="Arial Bold" w:eastAsia="Times New Roman" w:hAnsi="Arial Bold"/>
      <w:b/>
      <w:sz w:val="24"/>
      <w:szCs w:val="18"/>
      <w:lang w:eastAsia="en-AU"/>
    </w:rPr>
  </w:style>
  <w:style w:type="character" w:customStyle="1" w:styleId="Heading3Char">
    <w:name w:val="Heading 3 Char"/>
    <w:link w:val="Heading3"/>
    <w:uiPriority w:val="9"/>
    <w:rsid w:val="00C23B11"/>
    <w:rPr>
      <w:rFonts w:ascii="Arial" w:eastAsia="Times New Roman" w:hAnsi="Arial"/>
      <w:b/>
      <w:szCs w:val="17"/>
      <w:lang w:val="en-US" w:eastAsia="en-AU"/>
    </w:rPr>
  </w:style>
  <w:style w:type="paragraph" w:customStyle="1" w:styleId="Chead">
    <w:name w:val="C head"/>
    <w:next w:val="BodyText"/>
    <w:uiPriority w:val="3"/>
    <w:rsid w:val="00C23B11"/>
    <w:pPr>
      <w:keepNext/>
      <w:spacing w:after="113" w:line="260" w:lineRule="exact"/>
    </w:pPr>
    <w:rPr>
      <w:rFonts w:ascii="Arial" w:eastAsia="Times New Roman" w:hAnsi="Arial"/>
      <w:b/>
      <w:szCs w:val="17"/>
      <w:lang w:val="en-US" w:eastAsia="en-AU"/>
    </w:rPr>
  </w:style>
  <w:style w:type="character" w:customStyle="1" w:styleId="Heading4Char">
    <w:name w:val="Heading 4 Char"/>
    <w:link w:val="Heading4"/>
    <w:uiPriority w:val="9"/>
    <w:rsid w:val="00C23B11"/>
    <w:rPr>
      <w:rFonts w:ascii="Arial" w:eastAsia="Times New Roman" w:hAnsi="Arial"/>
      <w:b/>
      <w:szCs w:val="17"/>
      <w:lang w:val="en-US" w:eastAsia="en-AU"/>
    </w:rPr>
  </w:style>
  <w:style w:type="paragraph" w:customStyle="1" w:styleId="Bulletlist1">
    <w:name w:val="Bullet list 1"/>
    <w:basedOn w:val="BodyText"/>
    <w:uiPriority w:val="4"/>
    <w:qFormat/>
    <w:rsid w:val="00C23B11"/>
    <w:pPr>
      <w:numPr>
        <w:numId w:val="1"/>
      </w:numPr>
      <w:snapToGrid w:val="0"/>
      <w:spacing w:after="113"/>
      <w:contextualSpacing/>
    </w:pPr>
    <w:rPr>
      <w:rFonts w:eastAsia="Times New Roman" w:cs="Times New Roman"/>
      <w:lang w:eastAsia="en-AU"/>
    </w:rPr>
  </w:style>
  <w:style w:type="paragraph" w:customStyle="1" w:styleId="Bulletlist2">
    <w:name w:val="Bullet list 2"/>
    <w:basedOn w:val="Bulletlist1"/>
    <w:uiPriority w:val="4"/>
    <w:qFormat/>
    <w:rsid w:val="00C23B11"/>
    <w:pPr>
      <w:numPr>
        <w:numId w:val="2"/>
      </w:numPr>
    </w:pPr>
  </w:style>
  <w:style w:type="table" w:customStyle="1" w:styleId="AIATable1">
    <w:name w:val="AIA Table 1"/>
    <w:basedOn w:val="TableNormal"/>
    <w:uiPriority w:val="99"/>
    <w:rsid w:val="00894614"/>
    <w:rPr>
      <w:rFonts w:ascii="Arial" w:hAnsi="Arial"/>
      <w:sz w:val="18"/>
    </w:rPr>
    <w:tblPr>
      <w:tblBorders>
        <w:bottom w:val="single" w:sz="4" w:space="0" w:color="C11E43"/>
        <w:insideH w:val="single" w:sz="4" w:space="0" w:color="C11E43"/>
      </w:tblBorders>
      <w:tblCellMar>
        <w:top w:w="57" w:type="dxa"/>
        <w:left w:w="85" w:type="dxa"/>
        <w:right w:w="85" w:type="dxa"/>
      </w:tblCellMar>
    </w:tblPr>
    <w:tblStylePr w:type="firstRow">
      <w:rPr>
        <w:rFonts w:ascii="Arial" w:hAnsi="Arial"/>
        <w:b/>
        <w:color w:val="FFFFFF"/>
        <w:sz w:val="18"/>
      </w:rPr>
      <w:tblPr/>
      <w:tcPr>
        <w:shd w:val="clear" w:color="auto" w:fill="C11E43"/>
      </w:tcPr>
    </w:tblStylePr>
  </w:style>
  <w:style w:type="table" w:styleId="TableGridLight">
    <w:name w:val="Grid Table Light"/>
    <w:aliases w:val="AIA Table 2"/>
    <w:basedOn w:val="AIATable1"/>
    <w:uiPriority w:val="40"/>
    <w:rsid w:val="00894614"/>
    <w:tblPr/>
    <w:tblStylePr w:type="firstRow">
      <w:rPr>
        <w:rFonts w:ascii="Arial" w:hAnsi="Arial"/>
        <w:b/>
        <w:color w:val="FFFFFF"/>
        <w:sz w:val="18"/>
      </w:rPr>
      <w:tblPr/>
      <w:tcPr>
        <w:shd w:val="clear" w:color="auto" w:fill="C11E43"/>
      </w:tcPr>
    </w:tblStylePr>
    <w:tblStylePr w:type="firstCol">
      <w:rPr>
        <w:rFonts w:ascii="Arial" w:hAnsi="Arial"/>
        <w:sz w:val="18"/>
      </w:rPr>
      <w:tblPr/>
      <w:tcPr>
        <w:shd w:val="clear" w:color="auto" w:fill="F2F2F2"/>
      </w:tcPr>
    </w:tblStylePr>
  </w:style>
  <w:style w:type="character" w:styleId="PageNumber">
    <w:name w:val="page number"/>
    <w:basedOn w:val="DefaultParagraphFont"/>
    <w:uiPriority w:val="99"/>
    <w:semiHidden/>
    <w:unhideWhenUsed/>
    <w:rsid w:val="00F372C0"/>
  </w:style>
  <w:style w:type="paragraph" w:styleId="ListParagraph">
    <w:name w:val="List Paragraph"/>
    <w:basedOn w:val="Normal"/>
    <w:uiPriority w:val="34"/>
    <w:qFormat/>
    <w:rsid w:val="00355318"/>
    <w:pPr>
      <w:spacing w:after="0" w:line="240" w:lineRule="auto"/>
      <w:ind w:left="720"/>
      <w:contextualSpacing/>
    </w:pPr>
    <w:rPr>
      <w:rFonts w:ascii="Calibri" w:eastAsia="Times New Roman" w:hAnsi="Calibri" w:cs="Times New Roman"/>
      <w:sz w:val="24"/>
      <w:szCs w:val="24"/>
      <w:lang w:val="en-US"/>
    </w:rPr>
  </w:style>
  <w:style w:type="character" w:styleId="Hyperlink">
    <w:name w:val="Hyperlink"/>
    <w:uiPriority w:val="99"/>
    <w:unhideWhenUsed/>
    <w:rsid w:val="00355318"/>
    <w:rPr>
      <w:color w:val="0563C1"/>
      <w:u w:val="single"/>
    </w:rPr>
  </w:style>
  <w:style w:type="character" w:styleId="CommentReference">
    <w:name w:val="annotation reference"/>
    <w:uiPriority w:val="99"/>
    <w:semiHidden/>
    <w:unhideWhenUsed/>
    <w:rsid w:val="00CD2560"/>
    <w:rPr>
      <w:sz w:val="16"/>
      <w:szCs w:val="16"/>
    </w:rPr>
  </w:style>
  <w:style w:type="paragraph" w:styleId="CommentText">
    <w:name w:val="annotation text"/>
    <w:basedOn w:val="Normal"/>
    <w:link w:val="CommentTextChar"/>
    <w:uiPriority w:val="99"/>
    <w:unhideWhenUsed/>
    <w:rsid w:val="00CD2560"/>
    <w:pPr>
      <w:spacing w:line="240" w:lineRule="auto"/>
    </w:pPr>
    <w:rPr>
      <w:sz w:val="20"/>
      <w:szCs w:val="20"/>
    </w:rPr>
  </w:style>
  <w:style w:type="character" w:customStyle="1" w:styleId="CommentTextChar">
    <w:name w:val="Comment Text Char"/>
    <w:link w:val="CommentText"/>
    <w:uiPriority w:val="99"/>
    <w:rsid w:val="00CD2560"/>
    <w:rPr>
      <w:rFonts w:ascii="Arial" w:hAnsi="Arial" w:cs="Arial"/>
      <w:lang w:eastAsia="en-US"/>
    </w:rPr>
  </w:style>
  <w:style w:type="paragraph" w:styleId="CommentSubject">
    <w:name w:val="annotation subject"/>
    <w:basedOn w:val="CommentText"/>
    <w:next w:val="CommentText"/>
    <w:link w:val="CommentSubjectChar"/>
    <w:uiPriority w:val="99"/>
    <w:semiHidden/>
    <w:unhideWhenUsed/>
    <w:rsid w:val="00CD2560"/>
    <w:rPr>
      <w:b/>
      <w:bCs/>
    </w:rPr>
  </w:style>
  <w:style w:type="character" w:customStyle="1" w:styleId="CommentSubjectChar">
    <w:name w:val="Comment Subject Char"/>
    <w:link w:val="CommentSubject"/>
    <w:uiPriority w:val="99"/>
    <w:semiHidden/>
    <w:rsid w:val="00CD2560"/>
    <w:rPr>
      <w:rFonts w:ascii="Arial" w:hAnsi="Arial" w:cs="Arial"/>
      <w:b/>
      <w:bCs/>
      <w:lang w:eastAsia="en-US"/>
    </w:rPr>
  </w:style>
  <w:style w:type="character" w:customStyle="1" w:styleId="UnresolvedMention1">
    <w:name w:val="Unresolved Mention1"/>
    <w:basedOn w:val="DefaultParagraphFont"/>
    <w:uiPriority w:val="99"/>
    <w:semiHidden/>
    <w:unhideWhenUsed/>
    <w:rsid w:val="00A270B1"/>
    <w:rPr>
      <w:color w:val="605E5C"/>
      <w:shd w:val="clear" w:color="auto" w:fill="E1DFDD"/>
    </w:rPr>
  </w:style>
  <w:style w:type="character" w:styleId="FollowedHyperlink">
    <w:name w:val="FollowedHyperlink"/>
    <w:basedOn w:val="DefaultParagraphFont"/>
    <w:uiPriority w:val="99"/>
    <w:semiHidden/>
    <w:unhideWhenUsed/>
    <w:rsid w:val="00B420E5"/>
    <w:rPr>
      <w:color w:val="954F72" w:themeColor="followedHyperlink"/>
      <w:u w:val="single"/>
    </w:rPr>
  </w:style>
  <w:style w:type="character" w:styleId="Strong">
    <w:name w:val="Strong"/>
    <w:basedOn w:val="DefaultParagraphFont"/>
    <w:uiPriority w:val="22"/>
    <w:qFormat/>
    <w:rsid w:val="0082105D"/>
    <w:rPr>
      <w:b/>
      <w:bCs/>
    </w:rPr>
  </w:style>
  <w:style w:type="character" w:styleId="UnresolvedMention">
    <w:name w:val="Unresolved Mention"/>
    <w:basedOn w:val="DefaultParagraphFont"/>
    <w:uiPriority w:val="99"/>
    <w:rsid w:val="004F67C7"/>
    <w:rPr>
      <w:color w:val="605E5C"/>
      <w:shd w:val="clear" w:color="auto" w:fill="E1DFDD"/>
    </w:rPr>
  </w:style>
  <w:style w:type="paragraph" w:styleId="Revision">
    <w:name w:val="Revision"/>
    <w:hidden/>
    <w:uiPriority w:val="99"/>
    <w:semiHidden/>
    <w:rsid w:val="00AA50FE"/>
    <w:rPr>
      <w:rFonts w:ascii="Arial" w:hAnsi="Arial" w:cs="Arial"/>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8241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ia.com.au/content/dam/au/en/docs/reports/kids-health-and-wellbeing-in-australia.pdf"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ahs.aia.com/au"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ia.com.au/en/individual/index.html"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hs.aia.com/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C75BCFC345909498B360A66E783A3C1" ma:contentTypeVersion="10" ma:contentTypeDescription="Create a new document." ma:contentTypeScope="" ma:versionID="d78a0c763fc09a9e39a6c1096a954072">
  <xsd:schema xmlns:xsd="http://www.w3.org/2001/XMLSchema" xmlns:xs="http://www.w3.org/2001/XMLSchema" xmlns:p="http://schemas.microsoft.com/office/2006/metadata/properties" xmlns:ns2="5ad94e9c-d4f6-414d-b730-b9fbb4ed7649" targetNamespace="http://schemas.microsoft.com/office/2006/metadata/properties" ma:root="true" ma:fieldsID="c7aad52a88da31afc413061e94ff9aa6" ns2:_="">
    <xsd:import namespace="5ad94e9c-d4f6-414d-b730-b9fbb4ed764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d94e9c-d4f6-414d-b730-b9fbb4ed76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0F867EC-E704-4433-9761-0EDB48B0428F}">
  <ds:schemaRefs>
    <ds:schemaRef ds:uri="http://schemas.openxmlformats.org/officeDocument/2006/bibliography"/>
  </ds:schemaRefs>
</ds:datastoreItem>
</file>

<file path=customXml/itemProps2.xml><?xml version="1.0" encoding="utf-8"?>
<ds:datastoreItem xmlns:ds="http://schemas.openxmlformats.org/officeDocument/2006/customXml" ds:itemID="{F6C5F5EB-0C7A-4C2D-A82B-9DCD7AEDA0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d94e9c-d4f6-414d-b730-b9fbb4ed76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E770A4-CE22-46A7-A13A-877A0D77698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0F43DB0-5A99-4426-BB82-D7FBE3BA8AF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221</Words>
  <Characters>1265</Characters>
  <Application>Microsoft Office Word</Application>
  <DocSecurity>4</DocSecurity>
  <Lines>10</Lines>
  <Paragraphs>2</Paragraphs>
  <ScaleCrop>false</ScaleCrop>
  <HeadingPairs>
    <vt:vector size="2" baseType="variant">
      <vt:variant>
        <vt:lpstr>Title</vt:lpstr>
      </vt:variant>
      <vt:variant>
        <vt:i4>1</vt:i4>
      </vt:variant>
    </vt:vector>
  </HeadingPairs>
  <TitlesOfParts>
    <vt:vector size="1" baseType="lpstr">
      <vt:lpstr>AIA Health - Letterhead Template</vt:lpstr>
    </vt:vector>
  </TitlesOfParts>
  <Company/>
  <LinksUpToDate>false</LinksUpToDate>
  <CharactersWithSpaces>1484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AIA Health - Letterhead Template</dc:title>
  <dc:creator>Microsoft Office User</dc:creator>
  <cp:lastModifiedBy>Klobucki, Phillip</cp:lastModifiedBy>
  <cp:revision>2</cp:revision>
  <cp:lastPrinted>2020-02-03T22:30:00Z</cp:lastPrinted>
  <dcterms:created xsi:type="dcterms:W3CDTF">2023-02-27T01:34:00Z</dcterms:created>
  <dcterms:modified xsi:type="dcterms:W3CDTF">2023-02-27T01:34:00Z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0x010100BC75BCFC345909498B360A66E783A3C1</vt:lpwstr>
  </property>
  <property fmtid="{D5CDD505-2E9C-101B-9397-08002B2CF9AE}" pid="3" name="MSIP_Label_edac7489-8e74-4740-9640-de6a90bd2a80_Enabled">
    <vt:lpwstr>true</vt:lpwstr>
  </property>
  <property fmtid="{D5CDD505-2E9C-101B-9397-08002B2CF9AE}" pid="4" name="MSIP_Label_edac7489-8e74-4740-9640-de6a90bd2a80_SetDate">
    <vt:lpwstr>2023-02-27T01:34:38Z</vt:lpwstr>
  </property>
  <property fmtid="{D5CDD505-2E9C-101B-9397-08002B2CF9AE}" pid="5" name="MSIP_Label_edac7489-8e74-4740-9640-de6a90bd2a80_Method">
    <vt:lpwstr>Standard</vt:lpwstr>
  </property>
  <property fmtid="{D5CDD505-2E9C-101B-9397-08002B2CF9AE}" pid="6" name="MSIP_Label_edac7489-8e74-4740-9640-de6a90bd2a80_Name">
    <vt:lpwstr>edac7489-8e74-4740-9640-de6a90bd2a80</vt:lpwstr>
  </property>
  <property fmtid="{D5CDD505-2E9C-101B-9397-08002B2CF9AE}" pid="7" name="MSIP_Label_edac7489-8e74-4740-9640-de6a90bd2a80_SiteId">
    <vt:lpwstr>7f2c1900-9fd4-4b89-91d3-79a649996f0a</vt:lpwstr>
  </property>
  <property fmtid="{D5CDD505-2E9C-101B-9397-08002B2CF9AE}" pid="8" name="MSIP_Label_edac7489-8e74-4740-9640-de6a90bd2a80_ActionId">
    <vt:lpwstr>ea335e13-2fec-4ea1-b5ab-78315173e336</vt:lpwstr>
  </property>
  <property fmtid="{D5CDD505-2E9C-101B-9397-08002B2CF9AE}" pid="9" name="MSIP_Label_edac7489-8e74-4740-9640-de6a90bd2a80_ContentBits">
    <vt:lpwstr>2</vt:lpwstr>
  </property>
</Properties>
</file>